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873" w:rsidRPr="001A2F0E" w:rsidRDefault="006F6128" w:rsidP="00422873">
      <w:pPr>
        <w:pStyle w:val="CRCoverPage"/>
        <w:tabs>
          <w:tab w:val="right" w:pos="9639"/>
        </w:tabs>
        <w:spacing w:after="0"/>
        <w:rPr>
          <w:rFonts w:eastAsia="SimSun"/>
          <w:b/>
          <w:noProof/>
          <w:sz w:val="24"/>
          <w:lang w:eastAsia="zh-CN"/>
        </w:rPr>
      </w:pPr>
      <w:r w:rsidRPr="006F6128">
        <w:rPr>
          <w:b/>
          <w:noProof/>
          <w:sz w:val="24"/>
        </w:rPr>
        <w:t>3GPP TSG SA WG3 (Security) Meeting #</w:t>
      </w:r>
      <w:r w:rsidR="00144167" w:rsidRPr="006F6128">
        <w:rPr>
          <w:b/>
          <w:noProof/>
          <w:sz w:val="24"/>
        </w:rPr>
        <w:t>8</w:t>
      </w:r>
      <w:r w:rsidR="00144167">
        <w:rPr>
          <w:rFonts w:eastAsia="SimSun" w:hint="eastAsia"/>
          <w:b/>
          <w:noProof/>
          <w:sz w:val="24"/>
          <w:lang w:eastAsia="zh-CN"/>
        </w:rPr>
        <w:t>8</w:t>
      </w:r>
      <w:r w:rsidR="00144167" w:rsidRPr="001A2F0E">
        <w:rPr>
          <w:b/>
          <w:noProof/>
          <w:sz w:val="24"/>
        </w:rPr>
        <w:t xml:space="preserve"> </w:t>
      </w:r>
      <w:r w:rsidR="00422873" w:rsidRPr="001A2F0E">
        <w:rPr>
          <w:b/>
          <w:noProof/>
          <w:sz w:val="24"/>
        </w:rPr>
        <w:tab/>
      </w:r>
      <w:r w:rsidR="00422873" w:rsidRPr="00F54F3B">
        <w:rPr>
          <w:b/>
          <w:noProof/>
          <w:sz w:val="24"/>
        </w:rPr>
        <w:t>S3-</w:t>
      </w:r>
      <w:r w:rsidR="0044652D" w:rsidRPr="00F54F3B">
        <w:rPr>
          <w:b/>
          <w:noProof/>
          <w:sz w:val="24"/>
        </w:rPr>
        <w:t>17</w:t>
      </w:r>
      <w:r w:rsidR="0044652D">
        <w:rPr>
          <w:rFonts w:eastAsia="SimSun"/>
          <w:b/>
          <w:noProof/>
          <w:sz w:val="24"/>
          <w:lang w:eastAsia="zh-CN"/>
        </w:rPr>
        <w:t>1811</w:t>
      </w:r>
    </w:p>
    <w:p w:rsidR="00422873" w:rsidRPr="00144167" w:rsidRDefault="006F6128" w:rsidP="00422873">
      <w:pPr>
        <w:pBdr>
          <w:bottom w:val="single" w:sz="4" w:space="1" w:color="auto"/>
        </w:pBdr>
        <w:tabs>
          <w:tab w:val="right" w:pos="9639"/>
        </w:tabs>
        <w:overflowPunct/>
        <w:autoSpaceDE/>
        <w:autoSpaceDN/>
        <w:adjustRightInd/>
        <w:jc w:val="both"/>
        <w:textAlignment w:val="auto"/>
        <w:outlineLvl w:val="0"/>
        <w:rPr>
          <w:rFonts w:ascii="Arial" w:eastAsia="SimSun" w:hAnsi="Arial" w:cs="Arial"/>
          <w:b/>
          <w:sz w:val="24"/>
          <w:lang w:eastAsia="zh-CN"/>
        </w:rPr>
      </w:pPr>
      <w:r w:rsidRPr="006F6128">
        <w:rPr>
          <w:b/>
          <w:noProof/>
          <w:sz w:val="24"/>
        </w:rPr>
        <w:t xml:space="preserve">7 – </w:t>
      </w:r>
      <w:r w:rsidR="00144167">
        <w:rPr>
          <w:rFonts w:eastAsia="SimSun" w:hint="eastAsia"/>
          <w:b/>
          <w:noProof/>
          <w:sz w:val="24"/>
          <w:lang w:eastAsia="zh-CN"/>
        </w:rPr>
        <w:t>1</w:t>
      </w:r>
      <w:r w:rsidR="00144167" w:rsidRPr="006F6128">
        <w:rPr>
          <w:b/>
          <w:noProof/>
          <w:sz w:val="24"/>
        </w:rPr>
        <w:t xml:space="preserve">1 </w:t>
      </w:r>
      <w:r w:rsidR="00144167">
        <w:rPr>
          <w:rFonts w:eastAsia="SimSun" w:hint="eastAsia"/>
          <w:b/>
          <w:noProof/>
          <w:sz w:val="24"/>
          <w:lang w:eastAsia="zh-CN"/>
        </w:rPr>
        <w:t>August</w:t>
      </w:r>
      <w:r w:rsidRPr="006F6128">
        <w:rPr>
          <w:b/>
          <w:noProof/>
          <w:sz w:val="24"/>
        </w:rPr>
        <w:t xml:space="preserve">, 2017, </w:t>
      </w:r>
      <w:r w:rsidR="00144167">
        <w:rPr>
          <w:rFonts w:eastAsia="SimSun" w:hint="eastAsia"/>
          <w:b/>
          <w:noProof/>
          <w:sz w:val="24"/>
          <w:lang w:eastAsia="zh-CN"/>
        </w:rPr>
        <w:t>Dali</w:t>
      </w:r>
      <w:r w:rsidRPr="006F6128">
        <w:rPr>
          <w:b/>
          <w:noProof/>
          <w:sz w:val="24"/>
        </w:rPr>
        <w:t xml:space="preserve">, </w:t>
      </w:r>
      <w:r w:rsidR="00144167">
        <w:rPr>
          <w:rFonts w:eastAsia="SimSun" w:hint="eastAsia"/>
          <w:b/>
          <w:noProof/>
          <w:sz w:val="24"/>
          <w:lang w:eastAsia="zh-CN"/>
        </w:rPr>
        <w:t>China</w:t>
      </w:r>
      <w:r w:rsidRPr="006F6128">
        <w:rPr>
          <w:b/>
          <w:noProof/>
          <w:sz w:val="24"/>
        </w:rPr>
        <w:tab/>
        <w:t>revision of S3-17xabc</w:t>
      </w:r>
    </w:p>
    <w:p w:rsidR="00422873" w:rsidRPr="006E5DD5" w:rsidRDefault="00422873" w:rsidP="00422873">
      <w:pPr>
        <w:tabs>
          <w:tab w:val="left" w:pos="1739"/>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cs="Arial" w:hint="eastAsia"/>
          <w:b/>
          <w:bCs/>
          <w:lang w:eastAsia="zh-CN"/>
        </w:rPr>
        <w:t xml:space="preserve">Huawei, </w:t>
      </w:r>
      <w:r w:rsidRPr="0073737C">
        <w:rPr>
          <w:rFonts w:ascii="Arial" w:hAnsi="Arial" w:cs="Arial" w:hint="eastAsia"/>
          <w:b/>
          <w:bCs/>
          <w:lang w:eastAsia="zh-CN"/>
        </w:rPr>
        <w:t>HiSilicon</w:t>
      </w:r>
      <w:r w:rsidR="0005050E">
        <w:rPr>
          <w:rFonts w:ascii="Arial" w:hAnsi="Arial" w:cs="Arial"/>
          <w:b/>
          <w:bCs/>
          <w:lang w:eastAsia="zh-CN"/>
        </w:rPr>
        <w:t xml:space="preserve">, </w:t>
      </w:r>
      <w:r w:rsidR="006935CB">
        <w:rPr>
          <w:rFonts w:ascii="Arial" w:hAnsi="Arial" w:cs="Arial"/>
          <w:b/>
          <w:bCs/>
          <w:lang w:eastAsia="zh-CN"/>
        </w:rPr>
        <w:t>ZTE, CAT</w:t>
      </w:r>
      <w:r w:rsidR="000D74A1">
        <w:rPr>
          <w:rFonts w:ascii="Arial" w:hAnsi="Arial" w:cs="Arial"/>
          <w:b/>
          <w:bCs/>
          <w:lang w:eastAsia="zh-CN"/>
        </w:rPr>
        <w:t>R</w:t>
      </w:r>
      <w:r w:rsidR="00E91310">
        <w:rPr>
          <w:rFonts w:ascii="Arial" w:hAnsi="Arial" w:cs="Arial"/>
          <w:b/>
          <w:bCs/>
          <w:lang w:eastAsia="zh-CN"/>
        </w:rPr>
        <w:t>, CATT</w:t>
      </w:r>
    </w:p>
    <w:p w:rsidR="00422873" w:rsidRPr="006F6128" w:rsidRDefault="00422873" w:rsidP="00422873">
      <w:pPr>
        <w:tabs>
          <w:tab w:val="left" w:pos="173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3737C">
        <w:rPr>
          <w:rFonts w:ascii="Arial" w:hAnsi="Arial" w:cs="Arial"/>
          <w:b/>
          <w:bCs/>
        </w:rPr>
        <w:t xml:space="preserve">New </w:t>
      </w:r>
      <w:r w:rsidRPr="0073737C">
        <w:rPr>
          <w:rFonts w:ascii="Arial" w:hAnsi="Arial" w:cs="Arial" w:hint="eastAsia"/>
          <w:b/>
          <w:bCs/>
        </w:rPr>
        <w:t>S</w:t>
      </w:r>
      <w:r w:rsidRPr="0073737C">
        <w:rPr>
          <w:rFonts w:ascii="Arial" w:hAnsi="Arial" w:cs="Arial"/>
          <w:b/>
          <w:bCs/>
        </w:rPr>
        <w:t xml:space="preserve">ID on </w:t>
      </w:r>
      <w:r>
        <w:rPr>
          <w:rFonts w:ascii="Arial" w:hAnsi="Arial" w:cs="Arial"/>
          <w:b/>
          <w:bCs/>
        </w:rPr>
        <w:t xml:space="preserve">security aspect of </w:t>
      </w:r>
      <w:r w:rsidR="00144167">
        <w:rPr>
          <w:rFonts w:ascii="Arial" w:eastAsia="SimSun" w:hAnsi="Arial" w:cs="Arial" w:hint="eastAsia"/>
          <w:b/>
          <w:bCs/>
          <w:lang w:eastAsia="zh-CN"/>
        </w:rPr>
        <w:t>5G</w:t>
      </w:r>
      <w:r w:rsidR="006F6128">
        <w:rPr>
          <w:rFonts w:ascii="Arial" w:eastAsia="SimSun" w:hAnsi="Arial" w:cs="Arial" w:hint="eastAsia"/>
          <w:b/>
          <w:bCs/>
          <w:lang w:eastAsia="zh-CN"/>
        </w:rPr>
        <w:t xml:space="preserve"> Network Slicing</w:t>
      </w:r>
      <w:r w:rsidR="00144167">
        <w:rPr>
          <w:rFonts w:ascii="Arial" w:eastAsia="SimSun" w:hAnsi="Arial" w:cs="Arial" w:hint="eastAsia"/>
          <w:b/>
          <w:bCs/>
          <w:lang w:eastAsia="zh-CN"/>
        </w:rPr>
        <w:t xml:space="preserve"> Provisioning</w:t>
      </w:r>
    </w:p>
    <w:p w:rsidR="00D87211" w:rsidRDefault="00422873">
      <w:pPr>
        <w:tabs>
          <w:tab w:val="left" w:pos="1739"/>
          <w:tab w:val="center" w:pos="481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6F6128">
        <w:rPr>
          <w:rFonts w:ascii="Arial" w:eastAsia="Batang" w:hAnsi="Arial"/>
          <w:b/>
          <w:lang w:eastAsia="zh-CN"/>
        </w:rPr>
        <w:tab/>
      </w:r>
    </w:p>
    <w:p w:rsidR="003B6AF3" w:rsidRPr="00422873" w:rsidRDefault="003B6AF3" w:rsidP="00422873">
      <w:pPr>
        <w:pBdr>
          <w:bottom w:val="single" w:sz="4" w:space="1" w:color="auto"/>
        </w:pBdr>
        <w:tabs>
          <w:tab w:val="left" w:pos="1589"/>
        </w:tabs>
        <w:overflowPunct/>
        <w:autoSpaceDE/>
        <w:autoSpaceDN/>
        <w:adjustRightInd/>
        <w:spacing w:after="0"/>
        <w:ind w:left="2126" w:hanging="2126"/>
        <w:jc w:val="both"/>
        <w:textAlignment w:val="auto"/>
        <w:rPr>
          <w:rFonts w:ascii="Arial" w:eastAsia="SimSun" w:hAnsi="Arial"/>
          <w:b/>
          <w:lang w:eastAsia="zh-CN"/>
        </w:rPr>
      </w:pPr>
      <w:r w:rsidRPr="0073737C">
        <w:rPr>
          <w:rFonts w:ascii="Arial" w:eastAsia="Batang" w:hAnsi="Arial"/>
          <w:b/>
          <w:lang w:eastAsia="zh-CN"/>
        </w:rPr>
        <w:t>Agenda Item:</w:t>
      </w:r>
      <w:r w:rsidR="00422873">
        <w:rPr>
          <w:rFonts w:ascii="Arial" w:eastAsia="Batang" w:hAnsi="Arial" w:hint="eastAsia"/>
          <w:b/>
          <w:lang w:eastAsia="ko-KR"/>
        </w:rPr>
        <w:tab/>
      </w:r>
      <w:r w:rsidR="00422873">
        <w:rPr>
          <w:rFonts w:ascii="Arial" w:eastAsia="SimSun" w:hAnsi="Arial" w:hint="eastAsia"/>
          <w:b/>
          <w:lang w:eastAsia="zh-CN"/>
        </w:rPr>
        <w:t xml:space="preserve">  </w:t>
      </w:r>
      <w:r w:rsidR="006F6128">
        <w:rPr>
          <w:rFonts w:ascii="Arial" w:eastAsia="SimSun" w:hAnsi="Arial" w:hint="eastAsia"/>
          <w:b/>
          <w:lang w:eastAsia="zh-CN"/>
        </w:rPr>
        <w:t xml:space="preserve"> </w:t>
      </w:r>
      <w:r w:rsidR="00144167">
        <w:rPr>
          <w:rFonts w:ascii="Arial" w:eastAsia="SimSun" w:hAnsi="Arial" w:hint="eastAsia"/>
          <w:b/>
          <w:lang w:eastAsia="zh-CN"/>
        </w:rPr>
        <w:t>8.</w:t>
      </w:r>
      <w:r w:rsidR="006F6706">
        <w:rPr>
          <w:rFonts w:ascii="Arial" w:eastAsia="SimSun" w:hAnsi="Arial"/>
          <w:b/>
          <w:lang w:eastAsia="zh-CN"/>
        </w:rPr>
        <w:t>5</w:t>
      </w:r>
      <w:r w:rsidR="001A2F0E" w:rsidRPr="001A2F0E">
        <w:rPr>
          <w:rFonts w:ascii="Arial" w:eastAsia="SimSun" w:hAnsi="Arial"/>
          <w:b/>
          <w:lang w:eastAsia="zh-CN"/>
        </w:rPr>
        <w:t>.</w:t>
      </w:r>
      <w:r w:rsidR="00144167">
        <w:rPr>
          <w:rFonts w:ascii="Arial" w:eastAsia="SimSun" w:hAnsi="Arial" w:hint="eastAsia"/>
          <w:b/>
          <w:lang w:eastAsia="zh-CN"/>
        </w:rPr>
        <w:t>6</w:t>
      </w:r>
      <w:r w:rsidR="006F6128" w:rsidRPr="001A2F0E">
        <w:rPr>
          <w:rFonts w:ascii="Arial" w:eastAsia="SimSun" w:hAnsi="Arial"/>
          <w:b/>
          <w:lang w:eastAsia="zh-CN"/>
        </w:rPr>
        <w:t xml:space="preserve"> </w:t>
      </w:r>
      <w:r w:rsidR="001A2F0E" w:rsidRPr="001A2F0E">
        <w:rPr>
          <w:rFonts w:ascii="Arial" w:eastAsia="SimSun" w:hAnsi="Arial"/>
          <w:b/>
          <w:lang w:eastAsia="zh-CN"/>
        </w:rPr>
        <w:t>- Other study items</w:t>
      </w:r>
    </w:p>
    <w:p w:rsidR="008A76FD" w:rsidRPr="0073737C" w:rsidRDefault="001C5C86" w:rsidP="00BA3A53">
      <w:pPr>
        <w:spacing w:before="120"/>
        <w:jc w:val="center"/>
        <w:rPr>
          <w:rFonts w:ascii="Arial" w:hAnsi="Arial" w:cs="Arial"/>
          <w:sz w:val="36"/>
          <w:szCs w:val="36"/>
        </w:rPr>
      </w:pPr>
      <w:r w:rsidRPr="0073737C">
        <w:rPr>
          <w:rFonts w:ascii="Arial" w:hAnsi="Arial" w:cs="Arial"/>
          <w:sz w:val="36"/>
          <w:szCs w:val="36"/>
        </w:rPr>
        <w:t xml:space="preserve">3GPP™ </w:t>
      </w:r>
      <w:r w:rsidR="008A76FD" w:rsidRPr="0073737C">
        <w:rPr>
          <w:rFonts w:ascii="Arial" w:hAnsi="Arial" w:cs="Arial"/>
          <w:sz w:val="36"/>
          <w:szCs w:val="36"/>
        </w:rPr>
        <w:t>Work Item Description</w:t>
      </w:r>
    </w:p>
    <w:p w:rsidR="00BA3A53" w:rsidRPr="0073737C" w:rsidRDefault="005A3C47" w:rsidP="00BC642A">
      <w:pPr>
        <w:jc w:val="center"/>
        <w:rPr>
          <w:rFonts w:cs="Arial"/>
          <w:noProof/>
        </w:rPr>
      </w:pPr>
      <w:r w:rsidRPr="0073737C">
        <w:t>#</w:t>
      </w:r>
      <w:r w:rsidR="009B1936" w:rsidRPr="0073737C">
        <w:rPr>
          <w:rFonts w:cs="Arial"/>
          <w:noProof/>
        </w:rPr>
        <w:t>C</w:t>
      </w:r>
      <w:r w:rsidR="00BA3A53" w:rsidRPr="0073737C">
        <w:rPr>
          <w:rFonts w:cs="Arial"/>
          <w:noProof/>
        </w:rPr>
        <w:t xml:space="preserve">omprehensive instructions can be found at </w:t>
      </w:r>
      <w:hyperlink r:id="rId8" w:history="1">
        <w:r w:rsidR="00BA3A53" w:rsidRPr="0073737C">
          <w:rPr>
            <w:rStyle w:val="Hyperlink"/>
            <w:rFonts w:cs="Arial"/>
            <w:noProof/>
          </w:rPr>
          <w:t>http://www.3gpp.org/Work-Items</w:t>
        </w:r>
      </w:hyperlink>
    </w:p>
    <w:p w:rsidR="003F268E" w:rsidRPr="00144167" w:rsidRDefault="008A76FD" w:rsidP="00BA3A53">
      <w:pPr>
        <w:pStyle w:val="Heading1"/>
        <w:rPr>
          <w:rFonts w:eastAsia="SimSun"/>
          <w:lang w:eastAsia="zh-CN"/>
        </w:rPr>
      </w:pPr>
      <w:r w:rsidRPr="0073737C">
        <w:t>Title</w:t>
      </w:r>
      <w:r w:rsidR="00985B73" w:rsidRPr="0073737C">
        <w:t>:</w:t>
      </w:r>
      <w:r w:rsidR="00B078D6" w:rsidRPr="0073737C">
        <w:t xml:space="preserve"> </w:t>
      </w:r>
      <w:r w:rsidR="00F41A27" w:rsidRPr="0073737C">
        <w:tab/>
      </w:r>
      <w:r w:rsidR="00916E62" w:rsidRPr="0073737C">
        <w:t xml:space="preserve">Study on </w:t>
      </w:r>
      <w:r w:rsidR="006F6128" w:rsidRPr="006F6128">
        <w:rPr>
          <w:lang w:eastAsia="ko-KR"/>
        </w:rPr>
        <w:t xml:space="preserve">security aspect of </w:t>
      </w:r>
      <w:r w:rsidR="00144167">
        <w:rPr>
          <w:rFonts w:eastAsia="SimSun" w:hint="eastAsia"/>
          <w:lang w:eastAsia="zh-CN"/>
        </w:rPr>
        <w:t xml:space="preserve">5G </w:t>
      </w:r>
      <w:r w:rsidR="006F6128" w:rsidRPr="006F6128">
        <w:rPr>
          <w:lang w:eastAsia="ko-KR"/>
        </w:rPr>
        <w:t>Network Slicing</w:t>
      </w:r>
      <w:r w:rsidR="00144167">
        <w:rPr>
          <w:rFonts w:eastAsia="SimSun" w:hint="eastAsia"/>
          <w:lang w:eastAsia="zh-CN"/>
        </w:rPr>
        <w:t xml:space="preserve"> Provisioning</w:t>
      </w:r>
    </w:p>
    <w:p w:rsidR="00B078D6" w:rsidRPr="0073737C" w:rsidRDefault="00E13CB2" w:rsidP="009870A7">
      <w:pPr>
        <w:pStyle w:val="Heading2"/>
        <w:tabs>
          <w:tab w:val="left" w:pos="2552"/>
        </w:tabs>
        <w:rPr>
          <w:rFonts w:eastAsia="SimSun"/>
          <w:lang w:eastAsia="zh-CN"/>
        </w:rPr>
      </w:pPr>
      <w:r w:rsidRPr="0073737C">
        <w:t>A</w:t>
      </w:r>
      <w:r w:rsidR="00B078D6" w:rsidRPr="0073737C">
        <w:t xml:space="preserve">cronym: </w:t>
      </w:r>
      <w:r w:rsidR="00422873" w:rsidRPr="00780A5E">
        <w:rPr>
          <w:color w:val="000000"/>
          <w:lang w:eastAsia="zh-CN"/>
        </w:rPr>
        <w:t>FS_</w:t>
      </w:r>
      <w:r w:rsidR="00144167" w:rsidRPr="00144167">
        <w:t xml:space="preserve"> </w:t>
      </w:r>
      <w:r w:rsidR="00144167">
        <w:t>NETSLICE-</w:t>
      </w:r>
      <w:r w:rsidR="00144167">
        <w:rPr>
          <w:rFonts w:eastAsia="SimSun" w:hint="eastAsia"/>
          <w:lang w:eastAsia="zh-CN"/>
        </w:rPr>
        <w:t>PRO</w:t>
      </w:r>
      <w:r w:rsidR="00144167" w:rsidRPr="00780A5E">
        <w:rPr>
          <w:color w:val="000000"/>
          <w:lang w:eastAsia="zh-CN"/>
        </w:rPr>
        <w:t xml:space="preserve"> </w:t>
      </w:r>
      <w:r w:rsidR="00422873" w:rsidRPr="00780A5E">
        <w:rPr>
          <w:color w:val="000000"/>
          <w:lang w:eastAsia="zh-CN"/>
        </w:rPr>
        <w:t>_Sec</w:t>
      </w:r>
      <w:r w:rsidR="00422873" w:rsidRPr="00780A5E" w:rsidDel="00413C45">
        <w:rPr>
          <w:rFonts w:hint="eastAsia"/>
          <w:color w:val="000000"/>
          <w:lang w:eastAsia="zh-CN"/>
        </w:rPr>
        <w:t xml:space="preserve"> </w:t>
      </w:r>
      <w:r w:rsidR="00422873">
        <w:rPr>
          <w:rFonts w:hint="eastAsia"/>
          <w:lang w:eastAsia="zh-CN"/>
        </w:rPr>
        <w:t>(SA3)</w:t>
      </w:r>
      <w:r w:rsidR="00422873">
        <w:tab/>
      </w:r>
    </w:p>
    <w:p w:rsidR="00B078D6" w:rsidRPr="0073737C" w:rsidRDefault="00B078D6" w:rsidP="009870A7">
      <w:pPr>
        <w:pStyle w:val="Heading2"/>
        <w:tabs>
          <w:tab w:val="left" w:pos="2552"/>
        </w:tabs>
      </w:pPr>
      <w:r w:rsidRPr="0073737C">
        <w:t>Unique identifier</w:t>
      </w:r>
      <w:r w:rsidR="00F41A27" w:rsidRPr="0073737C">
        <w:t xml:space="preserve">: </w:t>
      </w:r>
      <w:r w:rsidR="00F41A27" w:rsidRPr="0073737C">
        <w:tab/>
      </w:r>
    </w:p>
    <w:p w:rsidR="008A76FD" w:rsidRPr="0073737C" w:rsidRDefault="00B03C01" w:rsidP="00FC3B6D">
      <w:pPr>
        <w:ind w:right="-99"/>
      </w:pPr>
      <w:r w:rsidRPr="0073737C">
        <w:t xml:space="preserve"> </w:t>
      </w:r>
    </w:p>
    <w:p w:rsidR="008A76FD" w:rsidRPr="0073737C" w:rsidRDefault="008A76FD" w:rsidP="001C5C86">
      <w:pPr>
        <w:pStyle w:val="Heading2"/>
      </w:pPr>
      <w:r w:rsidRPr="0073737C">
        <w:t>1</w:t>
      </w:r>
      <w:r w:rsidRPr="0073737C">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73737C" w:rsidTr="006B4280">
        <w:tc>
          <w:tcPr>
            <w:tcW w:w="675" w:type="dxa"/>
          </w:tcPr>
          <w:p w:rsidR="008A76FD" w:rsidRPr="0073737C" w:rsidRDefault="00311143" w:rsidP="00A10539">
            <w:pPr>
              <w:pStyle w:val="TAC"/>
              <w:rPr>
                <w:lang w:eastAsia="ko-KR"/>
              </w:rPr>
            </w:pPr>
            <w:r w:rsidRPr="0073737C">
              <w:rPr>
                <w:lang w:eastAsia="ko-KR"/>
              </w:rPr>
              <w:t>X</w:t>
            </w:r>
          </w:p>
        </w:tc>
        <w:tc>
          <w:tcPr>
            <w:tcW w:w="2694" w:type="dxa"/>
            <w:shd w:val="clear" w:color="auto" w:fill="E0E0E0"/>
          </w:tcPr>
          <w:p w:rsidR="008A76FD" w:rsidRPr="0073737C" w:rsidRDefault="008A76FD" w:rsidP="005D3FEC">
            <w:pPr>
              <w:pStyle w:val="TAL"/>
              <w:rPr>
                <w:b/>
              </w:rPr>
            </w:pPr>
            <w:r w:rsidRPr="0073737C">
              <w:rPr>
                <w:b/>
              </w:rPr>
              <w:t>Radio Access</w:t>
            </w:r>
          </w:p>
        </w:tc>
      </w:tr>
      <w:tr w:rsidR="008A76FD" w:rsidRPr="0073737C" w:rsidTr="006B4280">
        <w:tc>
          <w:tcPr>
            <w:tcW w:w="675" w:type="dxa"/>
          </w:tcPr>
          <w:p w:rsidR="008A76FD" w:rsidRPr="0073737C" w:rsidRDefault="00A522CD" w:rsidP="00A10539">
            <w:pPr>
              <w:pStyle w:val="TAC"/>
              <w:rPr>
                <w:lang w:eastAsia="ko-KR"/>
              </w:rPr>
            </w:pPr>
            <w:r w:rsidRPr="0073737C">
              <w:rPr>
                <w:rFonts w:hint="eastAsia"/>
                <w:lang w:eastAsia="ko-KR"/>
              </w:rPr>
              <w:t>X</w:t>
            </w:r>
          </w:p>
        </w:tc>
        <w:tc>
          <w:tcPr>
            <w:tcW w:w="2694" w:type="dxa"/>
            <w:shd w:val="clear" w:color="auto" w:fill="E0E0E0"/>
          </w:tcPr>
          <w:p w:rsidR="008A76FD" w:rsidRPr="0073737C" w:rsidRDefault="008A76FD" w:rsidP="005D3FEC">
            <w:pPr>
              <w:pStyle w:val="TAL"/>
              <w:rPr>
                <w:b/>
              </w:rPr>
            </w:pPr>
            <w:r w:rsidRPr="0073737C">
              <w:rPr>
                <w:b/>
              </w:rPr>
              <w:t>Core Network</w:t>
            </w:r>
          </w:p>
        </w:tc>
      </w:tr>
      <w:tr w:rsidR="008A76FD" w:rsidRPr="0073737C" w:rsidTr="006B4280">
        <w:tc>
          <w:tcPr>
            <w:tcW w:w="675" w:type="dxa"/>
          </w:tcPr>
          <w:p w:rsidR="008A76FD" w:rsidRPr="0073737C" w:rsidRDefault="008A76FD" w:rsidP="00A10539">
            <w:pPr>
              <w:pStyle w:val="TAC"/>
              <w:rPr>
                <w:lang w:eastAsia="ko-KR"/>
              </w:rPr>
            </w:pPr>
          </w:p>
        </w:tc>
        <w:tc>
          <w:tcPr>
            <w:tcW w:w="2694" w:type="dxa"/>
            <w:shd w:val="clear" w:color="auto" w:fill="E0E0E0"/>
          </w:tcPr>
          <w:p w:rsidR="008A76FD" w:rsidRPr="0073737C" w:rsidRDefault="008A76FD" w:rsidP="005D3FEC">
            <w:pPr>
              <w:pStyle w:val="TAL"/>
              <w:rPr>
                <w:b/>
              </w:rPr>
            </w:pPr>
            <w:r w:rsidRPr="0073737C">
              <w:rPr>
                <w:b/>
              </w:rPr>
              <w:t>Services</w:t>
            </w:r>
          </w:p>
        </w:tc>
      </w:tr>
    </w:tbl>
    <w:p w:rsidR="008A76FD" w:rsidRPr="0073737C" w:rsidRDefault="008A76FD" w:rsidP="001C5C86">
      <w:pPr>
        <w:ind w:right="-99"/>
        <w:rPr>
          <w:b/>
        </w:rPr>
      </w:pPr>
    </w:p>
    <w:p w:rsidR="00F921F1" w:rsidRPr="0073737C" w:rsidRDefault="00DA74F3" w:rsidP="00BA3A53">
      <w:pPr>
        <w:pStyle w:val="Heading2"/>
      </w:pPr>
      <w:r w:rsidRPr="0073737C">
        <w:t>2</w:t>
      </w:r>
      <w:r w:rsidRPr="0073737C">
        <w:tab/>
      </w:r>
      <w:r w:rsidR="000B61FD" w:rsidRPr="0073737C">
        <w:t xml:space="preserve">Classification of WI </w:t>
      </w:r>
      <w:r w:rsidRPr="0073737C">
        <w:t xml:space="preserve">and </w:t>
      </w:r>
      <w:r w:rsidR="000B61FD" w:rsidRPr="0073737C">
        <w:t>l</w:t>
      </w:r>
      <w:r w:rsidRPr="0073737C">
        <w:t>inked work items</w:t>
      </w:r>
    </w:p>
    <w:p w:rsidR="00DA74F3" w:rsidRPr="0073737C" w:rsidRDefault="00F921F1" w:rsidP="00BA3A53">
      <w:pPr>
        <w:pStyle w:val="Heading3"/>
      </w:pPr>
      <w:r w:rsidRPr="0073737C">
        <w:t>2.0</w:t>
      </w:r>
      <w:r w:rsidRPr="0073737C">
        <w:tab/>
        <w:t>Primary classification</w:t>
      </w:r>
    </w:p>
    <w:p w:rsidR="00A36378" w:rsidRPr="0073737C" w:rsidRDefault="00A36378" w:rsidP="001C5C86">
      <w:pPr>
        <w:ind w:right="-99"/>
      </w:pPr>
      <w:r w:rsidRPr="0073737C">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73737C" w:rsidTr="006B4280">
        <w:tc>
          <w:tcPr>
            <w:tcW w:w="675" w:type="dxa"/>
          </w:tcPr>
          <w:p w:rsidR="004876B9" w:rsidRPr="0073737C" w:rsidRDefault="00B72E2A" w:rsidP="00A10539">
            <w:pPr>
              <w:pStyle w:val="TAC"/>
            </w:pPr>
            <w:r w:rsidRPr="0073737C">
              <w:t>X</w:t>
            </w:r>
          </w:p>
        </w:tc>
        <w:tc>
          <w:tcPr>
            <w:tcW w:w="2694" w:type="dxa"/>
            <w:shd w:val="clear" w:color="auto" w:fill="E0E0E0"/>
          </w:tcPr>
          <w:p w:rsidR="004876B9" w:rsidRPr="0073737C" w:rsidRDefault="004876B9" w:rsidP="001C5C86">
            <w:pPr>
              <w:pStyle w:val="TAH"/>
              <w:ind w:right="-99"/>
              <w:jc w:val="left"/>
            </w:pPr>
            <w:r w:rsidRPr="0073737C">
              <w:t>Study It</w:t>
            </w:r>
            <w:r w:rsidR="007F7421" w:rsidRPr="0073737C">
              <w:t>em (go to 2.1</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Feature (go to </w:t>
            </w:r>
            <w:r w:rsidR="007F7421" w:rsidRPr="0073737C">
              <w:t>2.2</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Building Block (go to </w:t>
            </w:r>
            <w:r w:rsidR="007F7421" w:rsidRPr="0073737C">
              <w:t>2.3</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Work Task (go to </w:t>
            </w:r>
            <w:r w:rsidR="007F7421" w:rsidRPr="0073737C">
              <w:t>2.4</w:t>
            </w:r>
            <w:r w:rsidRPr="0073737C">
              <w:t>)</w:t>
            </w:r>
          </w:p>
        </w:tc>
      </w:tr>
    </w:tbl>
    <w:p w:rsidR="004876B9" w:rsidRPr="0073737C" w:rsidRDefault="004876B9" w:rsidP="001C5C86">
      <w:pPr>
        <w:ind w:right="-99"/>
        <w:rPr>
          <w:b/>
        </w:rPr>
      </w:pPr>
    </w:p>
    <w:p w:rsidR="004876B9" w:rsidRPr="0073737C" w:rsidRDefault="004876B9" w:rsidP="001C5C86">
      <w:pPr>
        <w:pStyle w:val="Heading3"/>
      </w:pPr>
      <w:r w:rsidRPr="0073737C">
        <w:t>2</w:t>
      </w:r>
      <w:r w:rsidR="00A36378" w:rsidRPr="0073737C">
        <w:t>.1</w:t>
      </w:r>
      <w:r w:rsidRPr="0073737C">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4819"/>
        <w:gridCol w:w="3686"/>
      </w:tblGrid>
      <w:tr w:rsidR="004876B9" w:rsidRPr="0073737C" w:rsidTr="006B4280">
        <w:tc>
          <w:tcPr>
            <w:tcW w:w="9606" w:type="dxa"/>
            <w:gridSpan w:val="3"/>
            <w:shd w:val="clear" w:color="auto" w:fill="E0E0E0"/>
          </w:tcPr>
          <w:p w:rsidR="004876B9" w:rsidRPr="0073737C" w:rsidRDefault="004876B9" w:rsidP="001C5C86">
            <w:pPr>
              <w:pStyle w:val="TAH"/>
              <w:ind w:right="-99"/>
              <w:jc w:val="left"/>
            </w:pPr>
            <w:r w:rsidRPr="0073737C">
              <w:t>Related Work Item</w:t>
            </w:r>
            <w:r w:rsidR="00A36378" w:rsidRPr="0073737C">
              <w:t>(s)</w:t>
            </w:r>
            <w:r w:rsidR="005573BB" w:rsidRPr="0073737C">
              <w:t xml:space="preserve"> (if any]</w:t>
            </w:r>
          </w:p>
        </w:tc>
      </w:tr>
      <w:tr w:rsidR="004876B9" w:rsidRPr="0073737C" w:rsidTr="0098197C">
        <w:tc>
          <w:tcPr>
            <w:tcW w:w="1101" w:type="dxa"/>
            <w:shd w:val="clear" w:color="auto" w:fill="E0E0E0"/>
          </w:tcPr>
          <w:p w:rsidR="004876B9" w:rsidRPr="0073737C" w:rsidRDefault="004876B9" w:rsidP="001C5C86">
            <w:pPr>
              <w:pStyle w:val="TAH"/>
              <w:ind w:right="-99"/>
              <w:jc w:val="left"/>
            </w:pPr>
            <w:r w:rsidRPr="0073737C">
              <w:t>Unique ID</w:t>
            </w:r>
          </w:p>
        </w:tc>
        <w:tc>
          <w:tcPr>
            <w:tcW w:w="4819" w:type="dxa"/>
            <w:shd w:val="clear" w:color="auto" w:fill="E0E0E0"/>
          </w:tcPr>
          <w:p w:rsidR="004876B9" w:rsidRPr="0073737C" w:rsidRDefault="004876B9" w:rsidP="001C5C86">
            <w:pPr>
              <w:pStyle w:val="TAH"/>
              <w:ind w:right="-99"/>
              <w:jc w:val="left"/>
            </w:pPr>
            <w:r w:rsidRPr="0073737C">
              <w:t>Title</w:t>
            </w:r>
          </w:p>
        </w:tc>
        <w:tc>
          <w:tcPr>
            <w:tcW w:w="3686" w:type="dxa"/>
            <w:shd w:val="clear" w:color="auto" w:fill="E0E0E0"/>
          </w:tcPr>
          <w:p w:rsidR="004876B9" w:rsidRPr="0073737C" w:rsidRDefault="004876B9" w:rsidP="001C5C86">
            <w:pPr>
              <w:pStyle w:val="TAH"/>
              <w:ind w:right="-99"/>
              <w:jc w:val="left"/>
            </w:pPr>
            <w:r w:rsidRPr="0073737C">
              <w:t>Nature of relationship</w:t>
            </w:r>
          </w:p>
        </w:tc>
      </w:tr>
      <w:tr w:rsidR="00366E99" w:rsidRPr="00167195" w:rsidTr="0098197C">
        <w:tc>
          <w:tcPr>
            <w:tcW w:w="1101" w:type="dxa"/>
          </w:tcPr>
          <w:p w:rsidR="00366E99" w:rsidRPr="00167195" w:rsidRDefault="00366E99" w:rsidP="005355F3">
            <w:pPr>
              <w:pStyle w:val="TAL"/>
              <w:rPr>
                <w:rFonts w:cs="Arial"/>
                <w:szCs w:val="18"/>
              </w:rPr>
            </w:pPr>
            <w:r w:rsidRPr="00167195">
              <w:rPr>
                <w:bCs/>
              </w:rPr>
              <w:t>760065</w:t>
            </w:r>
          </w:p>
        </w:tc>
        <w:tc>
          <w:tcPr>
            <w:tcW w:w="4819" w:type="dxa"/>
          </w:tcPr>
          <w:p w:rsidR="00366E99" w:rsidRPr="00167195" w:rsidRDefault="00366E99" w:rsidP="005355F3">
            <w:pPr>
              <w:pStyle w:val="TAL"/>
              <w:rPr>
                <w:rFonts w:cs="Arial"/>
                <w:szCs w:val="18"/>
              </w:rPr>
            </w:pPr>
            <w:r w:rsidRPr="00167195">
              <w:rPr>
                <w:bCs/>
              </w:rPr>
              <w:t>Provisioning of network slicing for 5G networks and services</w:t>
            </w:r>
          </w:p>
        </w:tc>
        <w:tc>
          <w:tcPr>
            <w:tcW w:w="3686" w:type="dxa"/>
          </w:tcPr>
          <w:p w:rsidR="00366E99" w:rsidRPr="00167195" w:rsidRDefault="00366E99" w:rsidP="00366E99">
            <w:pPr>
              <w:pStyle w:val="TAL"/>
              <w:rPr>
                <w:rFonts w:cs="Arial"/>
                <w:szCs w:val="18"/>
              </w:rPr>
            </w:pPr>
            <w:r w:rsidRPr="00167195">
              <w:rPr>
                <w:rFonts w:cs="Arial"/>
                <w:szCs w:val="18"/>
              </w:rPr>
              <w:t>SA</w:t>
            </w:r>
            <w:r w:rsidRPr="00167195">
              <w:rPr>
                <w:rFonts w:eastAsia="SimSun" w:cs="Arial"/>
                <w:szCs w:val="18"/>
                <w:lang w:eastAsia="zh-CN"/>
              </w:rPr>
              <w:t>5</w:t>
            </w:r>
            <w:r w:rsidRPr="00167195">
              <w:rPr>
                <w:rFonts w:cs="Arial"/>
                <w:szCs w:val="18"/>
              </w:rPr>
              <w:t xml:space="preserve"> ongoing </w:t>
            </w:r>
            <w:r w:rsidRPr="00167195">
              <w:rPr>
                <w:color w:val="000000"/>
              </w:rPr>
              <w:t>TS 28.531</w:t>
            </w:r>
            <w:r w:rsidRPr="00167195">
              <w:rPr>
                <w:rFonts w:eastAsia="SimSun" w:cs="Arial"/>
                <w:szCs w:val="18"/>
                <w:lang w:eastAsia="zh-CN"/>
              </w:rPr>
              <w:t>, Input to this study</w:t>
            </w:r>
          </w:p>
        </w:tc>
      </w:tr>
      <w:tr w:rsidR="00366E99" w:rsidRPr="0073737C" w:rsidTr="0098197C">
        <w:tc>
          <w:tcPr>
            <w:tcW w:w="1101" w:type="dxa"/>
          </w:tcPr>
          <w:p w:rsidR="00366E99" w:rsidRPr="003B148D" w:rsidRDefault="00366E99" w:rsidP="005355F3">
            <w:pPr>
              <w:pStyle w:val="TAL"/>
              <w:rPr>
                <w:rFonts w:cs="Arial"/>
                <w:szCs w:val="18"/>
              </w:rPr>
            </w:pPr>
            <w:r w:rsidRPr="003B148D">
              <w:rPr>
                <w:bCs/>
              </w:rPr>
              <w:t>760066</w:t>
            </w:r>
          </w:p>
        </w:tc>
        <w:tc>
          <w:tcPr>
            <w:tcW w:w="4819" w:type="dxa"/>
          </w:tcPr>
          <w:p w:rsidR="00366E99" w:rsidRPr="00AF1F1F" w:rsidRDefault="00366E99" w:rsidP="005355F3">
            <w:pPr>
              <w:pStyle w:val="TAL"/>
              <w:rPr>
                <w:rFonts w:cs="Arial"/>
                <w:szCs w:val="18"/>
              </w:rPr>
            </w:pPr>
            <w:r w:rsidRPr="00366E99">
              <w:rPr>
                <w:rFonts w:cs="Arial"/>
                <w:szCs w:val="18"/>
              </w:rPr>
              <w:t>Management of network slicing in mobile networks; Concepts, use cases and requirements</w:t>
            </w:r>
          </w:p>
        </w:tc>
        <w:tc>
          <w:tcPr>
            <w:tcW w:w="3686" w:type="dxa"/>
          </w:tcPr>
          <w:p w:rsidR="00366E99" w:rsidRPr="00AF1F1F" w:rsidRDefault="00366E99" w:rsidP="005355F3">
            <w:pPr>
              <w:pStyle w:val="TAL"/>
              <w:rPr>
                <w:rFonts w:cs="Arial"/>
                <w:szCs w:val="18"/>
              </w:rPr>
            </w:pPr>
            <w:r w:rsidRPr="00AF1F1F">
              <w:rPr>
                <w:rFonts w:cs="Arial"/>
                <w:szCs w:val="18"/>
              </w:rPr>
              <w:t>SA</w:t>
            </w:r>
            <w:r w:rsidRPr="00AF1F1F">
              <w:rPr>
                <w:rFonts w:eastAsia="SimSun" w:cs="Arial"/>
                <w:szCs w:val="18"/>
                <w:lang w:eastAsia="zh-CN"/>
              </w:rPr>
              <w:t>5</w:t>
            </w:r>
            <w:r w:rsidRPr="00AF1F1F">
              <w:rPr>
                <w:rFonts w:cs="Arial"/>
                <w:szCs w:val="18"/>
              </w:rPr>
              <w:t xml:space="preserve"> ongoing </w:t>
            </w:r>
            <w:r>
              <w:rPr>
                <w:color w:val="000000"/>
              </w:rPr>
              <w:t>TS 28.530</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lang w:eastAsia="en-US"/>
              </w:rPr>
            </w:pPr>
            <w:r w:rsidRPr="00AF1F1F">
              <w:rPr>
                <w:rFonts w:cs="Arial"/>
                <w:szCs w:val="18"/>
              </w:rPr>
              <w:t xml:space="preserve">720048 </w:t>
            </w:r>
          </w:p>
        </w:tc>
        <w:tc>
          <w:tcPr>
            <w:tcW w:w="4819" w:type="dxa"/>
          </w:tcPr>
          <w:p w:rsidR="00232B67" w:rsidRPr="0098197C" w:rsidRDefault="00AF1F1F" w:rsidP="005355F3">
            <w:pPr>
              <w:pStyle w:val="TAL"/>
              <w:rPr>
                <w:rFonts w:cs="Arial"/>
                <w:szCs w:val="18"/>
                <w:lang w:eastAsia="en-US"/>
              </w:rPr>
            </w:pPr>
            <w:r w:rsidRPr="00AF1F1F">
              <w:rPr>
                <w:rFonts w:cs="Arial"/>
                <w:szCs w:val="18"/>
              </w:rPr>
              <w:t>Study on management and orchestration of network slicing for next generation network</w:t>
            </w:r>
            <w:r w:rsidRPr="00AF1F1F">
              <w:rPr>
                <w:rFonts w:eastAsia="SimSun" w:cs="Arial"/>
                <w:szCs w:val="18"/>
                <w:lang w:eastAsia="zh-CN"/>
              </w:rPr>
              <w:t xml:space="preserve"> (FS_MONETS)</w:t>
            </w:r>
          </w:p>
        </w:tc>
        <w:tc>
          <w:tcPr>
            <w:tcW w:w="3686" w:type="dxa"/>
          </w:tcPr>
          <w:p w:rsidR="00232B67" w:rsidRPr="0098197C" w:rsidRDefault="00AF1F1F" w:rsidP="005355F3">
            <w:pPr>
              <w:pStyle w:val="TAL"/>
              <w:rPr>
                <w:rFonts w:eastAsia="SimSun" w:cs="Arial"/>
                <w:szCs w:val="18"/>
                <w:lang w:eastAsia="zh-CN"/>
              </w:rPr>
            </w:pPr>
            <w:r w:rsidRPr="00AF1F1F">
              <w:rPr>
                <w:rFonts w:cs="Arial"/>
                <w:szCs w:val="18"/>
              </w:rPr>
              <w:t>SA</w:t>
            </w:r>
            <w:r w:rsidRPr="00AF1F1F">
              <w:rPr>
                <w:rFonts w:eastAsia="SimSun" w:cs="Arial"/>
                <w:szCs w:val="18"/>
                <w:lang w:eastAsia="zh-CN"/>
              </w:rPr>
              <w:t>5</w:t>
            </w:r>
            <w:r w:rsidRPr="00AF1F1F">
              <w:rPr>
                <w:rFonts w:cs="Arial"/>
                <w:szCs w:val="18"/>
              </w:rPr>
              <w:t xml:space="preserve"> ongoing Study Item</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rPr>
            </w:pPr>
            <w:r w:rsidRPr="00AF1F1F">
              <w:rPr>
                <w:rFonts w:cs="Arial"/>
                <w:szCs w:val="18"/>
              </w:rPr>
              <w:t>710045</w:t>
            </w:r>
          </w:p>
        </w:tc>
        <w:tc>
          <w:tcPr>
            <w:tcW w:w="4819" w:type="dxa"/>
          </w:tcPr>
          <w:p w:rsidR="00232B67" w:rsidRPr="0098197C" w:rsidRDefault="00AF1F1F" w:rsidP="005355F3">
            <w:pPr>
              <w:pStyle w:val="TAL"/>
              <w:rPr>
                <w:rFonts w:eastAsia="SimSun" w:cs="Arial"/>
                <w:szCs w:val="18"/>
                <w:lang w:eastAsia="zh-CN"/>
              </w:rPr>
            </w:pPr>
            <w:r w:rsidRPr="00AF1F1F">
              <w:rPr>
                <w:rFonts w:cs="Arial"/>
                <w:szCs w:val="18"/>
              </w:rPr>
              <w:t>Study on Architecture and Security for Next Generation System</w:t>
            </w:r>
            <w:r w:rsidRPr="00AF1F1F">
              <w:rPr>
                <w:rFonts w:eastAsia="SimSun" w:cs="Arial"/>
                <w:szCs w:val="18"/>
                <w:lang w:eastAsia="zh-CN"/>
              </w:rPr>
              <w:t xml:space="preserve"> (FS_NSA)</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SA3</w:t>
            </w:r>
            <w:r w:rsidRPr="00AF1F1F">
              <w:rPr>
                <w:rFonts w:cs="Arial"/>
                <w:szCs w:val="18"/>
              </w:rPr>
              <w:t xml:space="preserve"> ongoing Study Item</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lang w:eastAsia="en-US"/>
              </w:rPr>
            </w:pPr>
            <w:r w:rsidRPr="00AF1F1F">
              <w:rPr>
                <w:rFonts w:cs="Arial"/>
                <w:szCs w:val="18"/>
              </w:rPr>
              <w:t>700017</w:t>
            </w:r>
          </w:p>
        </w:tc>
        <w:tc>
          <w:tcPr>
            <w:tcW w:w="4819" w:type="dxa"/>
          </w:tcPr>
          <w:p w:rsidR="00232B67" w:rsidRPr="0098197C" w:rsidRDefault="00AF1F1F" w:rsidP="005355F3">
            <w:pPr>
              <w:pStyle w:val="TAL"/>
              <w:rPr>
                <w:rFonts w:cs="Arial"/>
                <w:szCs w:val="18"/>
                <w:lang w:eastAsia="en-US"/>
              </w:rPr>
            </w:pPr>
            <w:r w:rsidRPr="00AF1F1F">
              <w:rPr>
                <w:rFonts w:cs="Arial"/>
                <w:szCs w:val="18"/>
              </w:rPr>
              <w:t>Study on Architecture and Security for Next Generation System (</w:t>
            </w:r>
            <w:r w:rsidRPr="00AF1F1F">
              <w:rPr>
                <w:rFonts w:eastAsia="SimSun" w:cs="Arial"/>
                <w:szCs w:val="18"/>
                <w:lang w:eastAsia="zh-CN"/>
              </w:rPr>
              <w:t>FS_</w:t>
            </w:r>
            <w:r w:rsidRPr="00AF1F1F">
              <w:rPr>
                <w:rFonts w:cs="Arial"/>
                <w:szCs w:val="18"/>
              </w:rPr>
              <w:t>NextGen)</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 xml:space="preserve">SA2 </w:t>
            </w:r>
            <w:r w:rsidRPr="00AF1F1F">
              <w:rPr>
                <w:rFonts w:cs="Arial"/>
                <w:szCs w:val="18"/>
              </w:rPr>
              <w:t>Stage 1 Study Item</w:t>
            </w:r>
            <w:r w:rsidRPr="00AF1F1F">
              <w:rPr>
                <w:rFonts w:eastAsia="SimSun" w:cs="Arial"/>
                <w:szCs w:val="18"/>
                <w:lang w:eastAsia="zh-CN"/>
              </w:rPr>
              <w:t>, Input to this study</w:t>
            </w:r>
          </w:p>
        </w:tc>
      </w:tr>
      <w:tr w:rsidR="00492A9C" w:rsidRPr="0073737C" w:rsidTr="0098197C">
        <w:tc>
          <w:tcPr>
            <w:tcW w:w="1101" w:type="dxa"/>
          </w:tcPr>
          <w:p w:rsidR="00D87211" w:rsidRDefault="00AF1F1F">
            <w:pPr>
              <w:pStyle w:val="TAL"/>
              <w:rPr>
                <w:rFonts w:cs="Arial"/>
                <w:szCs w:val="18"/>
              </w:rPr>
            </w:pPr>
            <w:r w:rsidRPr="00AF1F1F">
              <w:rPr>
                <w:rFonts w:cs="Arial"/>
                <w:szCs w:val="18"/>
              </w:rPr>
              <w:t>700022</w:t>
            </w:r>
          </w:p>
        </w:tc>
        <w:tc>
          <w:tcPr>
            <w:tcW w:w="4819" w:type="dxa"/>
          </w:tcPr>
          <w:p w:rsidR="00D87211" w:rsidRDefault="00AF1F1F">
            <w:pPr>
              <w:pStyle w:val="TAL"/>
              <w:rPr>
                <w:rFonts w:cs="Arial"/>
                <w:szCs w:val="18"/>
                <w:lang w:eastAsia="ko-KR"/>
              </w:rPr>
            </w:pPr>
            <w:r w:rsidRPr="00AF1F1F">
              <w:rPr>
                <w:rFonts w:cs="Arial"/>
                <w:szCs w:val="18"/>
              </w:rPr>
              <w:t>Study on New Services and Markets Technology Enablers (FS_SMARTER)</w:t>
            </w:r>
          </w:p>
        </w:tc>
        <w:tc>
          <w:tcPr>
            <w:tcW w:w="3686" w:type="dxa"/>
          </w:tcPr>
          <w:p w:rsidR="00D87211" w:rsidRDefault="00AF1F1F">
            <w:pPr>
              <w:rPr>
                <w:rFonts w:cs="Arial"/>
                <w:szCs w:val="18"/>
              </w:rPr>
            </w:pPr>
            <w:r w:rsidRPr="00AF1F1F">
              <w:rPr>
                <w:rFonts w:ascii="Arial" w:hAnsi="Arial" w:cs="Arial"/>
                <w:sz w:val="18"/>
                <w:szCs w:val="18"/>
              </w:rPr>
              <w:t>SA1 Stage 1 Study Item, Input to this study</w:t>
            </w:r>
          </w:p>
        </w:tc>
      </w:tr>
      <w:tr w:rsidR="00424574" w:rsidRPr="0073737C" w:rsidTr="0098197C">
        <w:tc>
          <w:tcPr>
            <w:tcW w:w="1101" w:type="dxa"/>
          </w:tcPr>
          <w:p w:rsidR="00424574" w:rsidRPr="00AF1F1F" w:rsidRDefault="00AC771D">
            <w:pPr>
              <w:pStyle w:val="TAL"/>
              <w:rPr>
                <w:rFonts w:cs="Arial"/>
                <w:szCs w:val="18"/>
              </w:rPr>
            </w:pPr>
            <w:r w:rsidRPr="00AC771D">
              <w:rPr>
                <w:rFonts w:cs="Arial"/>
                <w:szCs w:val="18"/>
              </w:rPr>
              <w:t>750031</w:t>
            </w:r>
          </w:p>
        </w:tc>
        <w:tc>
          <w:tcPr>
            <w:tcW w:w="4819" w:type="dxa"/>
          </w:tcPr>
          <w:p w:rsidR="00424574" w:rsidRPr="00AF1F1F" w:rsidRDefault="00424574">
            <w:pPr>
              <w:pStyle w:val="TAL"/>
              <w:rPr>
                <w:rFonts w:cs="Arial"/>
                <w:szCs w:val="18"/>
              </w:rPr>
            </w:pPr>
            <w:r w:rsidRPr="00424574">
              <w:rPr>
                <w:rFonts w:cs="Arial"/>
                <w:szCs w:val="18"/>
              </w:rPr>
              <w:t>Study on Common API Framework for 3GPP Northbound APIs</w:t>
            </w:r>
            <w:r>
              <w:rPr>
                <w:rFonts w:cs="Arial"/>
                <w:szCs w:val="18"/>
              </w:rPr>
              <w:t xml:space="preserve"> (</w:t>
            </w:r>
            <w:r w:rsidRPr="00424574">
              <w:rPr>
                <w:rFonts w:cs="Arial"/>
                <w:szCs w:val="18"/>
              </w:rPr>
              <w:t>FS_CAPI</w:t>
            </w:r>
            <w:r w:rsidR="00E44AC5">
              <w:rPr>
                <w:rFonts w:cs="Arial"/>
                <w:szCs w:val="18"/>
              </w:rPr>
              <w:t>F</w:t>
            </w:r>
            <w:r>
              <w:rPr>
                <w:rFonts w:cs="Arial"/>
                <w:szCs w:val="18"/>
              </w:rPr>
              <w:t>)</w:t>
            </w:r>
          </w:p>
        </w:tc>
        <w:tc>
          <w:tcPr>
            <w:tcW w:w="3686" w:type="dxa"/>
          </w:tcPr>
          <w:p w:rsidR="00424574" w:rsidRPr="00AF1F1F" w:rsidRDefault="00E44AC5" w:rsidP="00E44AC5">
            <w:pPr>
              <w:rPr>
                <w:rFonts w:ascii="Arial" w:hAnsi="Arial" w:cs="Arial"/>
                <w:sz w:val="18"/>
                <w:szCs w:val="18"/>
              </w:rPr>
            </w:pPr>
            <w:r w:rsidRPr="00AF1F1F">
              <w:rPr>
                <w:rFonts w:ascii="Arial" w:hAnsi="Arial" w:cs="Arial"/>
                <w:sz w:val="18"/>
                <w:szCs w:val="18"/>
              </w:rPr>
              <w:t>SA</w:t>
            </w:r>
            <w:r>
              <w:rPr>
                <w:rFonts w:ascii="Arial" w:hAnsi="Arial" w:cs="Arial"/>
                <w:sz w:val="18"/>
                <w:szCs w:val="18"/>
              </w:rPr>
              <w:t>6</w:t>
            </w:r>
            <w:r w:rsidRPr="00AF1F1F">
              <w:rPr>
                <w:rFonts w:ascii="Arial" w:hAnsi="Arial" w:cs="Arial"/>
                <w:sz w:val="18"/>
                <w:szCs w:val="18"/>
              </w:rPr>
              <w:t xml:space="preserve"> Stage </w:t>
            </w:r>
            <w:r>
              <w:rPr>
                <w:rFonts w:ascii="Arial" w:hAnsi="Arial" w:cs="Arial"/>
                <w:sz w:val="18"/>
                <w:szCs w:val="18"/>
              </w:rPr>
              <w:t>2</w:t>
            </w:r>
            <w:r w:rsidRPr="00AF1F1F">
              <w:rPr>
                <w:rFonts w:ascii="Arial" w:hAnsi="Arial" w:cs="Arial"/>
                <w:sz w:val="18"/>
                <w:szCs w:val="18"/>
              </w:rPr>
              <w:t xml:space="preserve"> Study Item, Input to this study</w:t>
            </w:r>
          </w:p>
        </w:tc>
      </w:tr>
    </w:tbl>
    <w:p w:rsidR="004876B9" w:rsidRPr="0073737C" w:rsidRDefault="004876B9" w:rsidP="001C5C86">
      <w:pPr>
        <w:ind w:right="-99"/>
        <w:rPr>
          <w:b/>
        </w:rPr>
      </w:pPr>
    </w:p>
    <w:p w:rsidR="00A70E1E" w:rsidRPr="0073737C" w:rsidRDefault="00A70E1E" w:rsidP="001C5C86">
      <w:pPr>
        <w:ind w:right="-99"/>
      </w:pPr>
      <w:r w:rsidRPr="0073737C">
        <w:t>Go to §3.</w:t>
      </w:r>
    </w:p>
    <w:p w:rsidR="004876B9" w:rsidRPr="0073737C" w:rsidRDefault="004876B9" w:rsidP="001C5C86">
      <w:pPr>
        <w:pStyle w:val="Heading3"/>
      </w:pPr>
      <w:r w:rsidRPr="0073737C">
        <w:lastRenderedPageBreak/>
        <w:t>2</w:t>
      </w:r>
      <w:r w:rsidR="00A36378" w:rsidRPr="0073737C">
        <w:t>.2</w:t>
      </w:r>
      <w:r w:rsidRPr="0073737C">
        <w:tab/>
      </w:r>
      <w:r w:rsidR="00A36378" w:rsidRPr="0073737C">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F440D3" w:rsidP="001C5C86">
            <w:pPr>
              <w:pStyle w:val="TAH"/>
              <w:ind w:right="-99"/>
              <w:jc w:val="left"/>
            </w:pPr>
            <w:r w:rsidRPr="0073737C">
              <w:t>Related</w:t>
            </w:r>
            <w:r w:rsidR="00A36378" w:rsidRPr="0073737C">
              <w:t xml:space="preserve"> Study Item</w:t>
            </w:r>
            <w:r w:rsidR="009A3BC4" w:rsidRPr="0073737C">
              <w:t xml:space="preserve"> </w:t>
            </w:r>
            <w:r w:rsidR="005573BB" w:rsidRPr="0073737C">
              <w:t>or Feature (if any)</w:t>
            </w:r>
          </w:p>
        </w:tc>
      </w:tr>
      <w:tr w:rsidR="004876B9" w:rsidRPr="0073737C" w:rsidTr="006B4280">
        <w:tc>
          <w:tcPr>
            <w:tcW w:w="1101" w:type="dxa"/>
            <w:shd w:val="clear" w:color="auto" w:fill="E0E0E0"/>
          </w:tcPr>
          <w:p w:rsidR="004876B9" w:rsidRPr="0073737C" w:rsidRDefault="004876B9" w:rsidP="001C5C86">
            <w:pPr>
              <w:pStyle w:val="TAH"/>
              <w:ind w:right="-99"/>
              <w:jc w:val="left"/>
            </w:pPr>
            <w:r w:rsidRPr="0073737C">
              <w:t>Unique ID</w:t>
            </w:r>
          </w:p>
        </w:tc>
        <w:tc>
          <w:tcPr>
            <w:tcW w:w="3969" w:type="dxa"/>
            <w:shd w:val="clear" w:color="auto" w:fill="E0E0E0"/>
          </w:tcPr>
          <w:p w:rsidR="004876B9" w:rsidRPr="0073737C" w:rsidRDefault="004876B9" w:rsidP="001C5C86">
            <w:pPr>
              <w:pStyle w:val="TAH"/>
              <w:ind w:right="-99"/>
              <w:jc w:val="left"/>
            </w:pPr>
            <w:r w:rsidRPr="0073737C">
              <w:t>Title</w:t>
            </w:r>
          </w:p>
        </w:tc>
        <w:tc>
          <w:tcPr>
            <w:tcW w:w="4536" w:type="dxa"/>
            <w:shd w:val="clear" w:color="auto" w:fill="E0E0E0"/>
          </w:tcPr>
          <w:p w:rsidR="004876B9" w:rsidRPr="0073737C" w:rsidRDefault="004876B9" w:rsidP="001C5C86">
            <w:pPr>
              <w:pStyle w:val="TAH"/>
              <w:ind w:right="-99"/>
              <w:jc w:val="left"/>
            </w:pPr>
            <w:r w:rsidRPr="0073737C">
              <w:t>Nature of relationship</w:t>
            </w:r>
          </w:p>
        </w:tc>
      </w:tr>
      <w:tr w:rsidR="004876B9" w:rsidRPr="0073737C" w:rsidTr="00A36378">
        <w:tc>
          <w:tcPr>
            <w:tcW w:w="1101" w:type="dxa"/>
          </w:tcPr>
          <w:p w:rsidR="004876B9" w:rsidRPr="0073737C" w:rsidRDefault="004876B9" w:rsidP="00A10539">
            <w:pPr>
              <w:pStyle w:val="TAL"/>
            </w:pPr>
          </w:p>
        </w:tc>
        <w:tc>
          <w:tcPr>
            <w:tcW w:w="3969" w:type="dxa"/>
          </w:tcPr>
          <w:p w:rsidR="004876B9" w:rsidRPr="0073737C" w:rsidRDefault="004876B9" w:rsidP="00A10539">
            <w:pPr>
              <w:pStyle w:val="TAL"/>
            </w:pPr>
          </w:p>
        </w:tc>
        <w:tc>
          <w:tcPr>
            <w:tcW w:w="4536" w:type="dxa"/>
          </w:tcPr>
          <w:p w:rsidR="004876B9" w:rsidRPr="0073737C" w:rsidRDefault="004876B9"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A36378" w:rsidP="001C5C86">
      <w:pPr>
        <w:pStyle w:val="Heading3"/>
      </w:pPr>
      <w:r w:rsidRPr="0073737C">
        <w:t>2.3</w:t>
      </w:r>
      <w:r w:rsidRPr="0073737C">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73737C" w:rsidTr="006B4280">
        <w:tc>
          <w:tcPr>
            <w:tcW w:w="9606" w:type="dxa"/>
            <w:gridSpan w:val="3"/>
            <w:shd w:val="clear" w:color="auto" w:fill="E0E0E0"/>
          </w:tcPr>
          <w:p w:rsidR="00052BF8" w:rsidRPr="0073737C" w:rsidRDefault="00052BF8" w:rsidP="001C5C86">
            <w:pPr>
              <w:pStyle w:val="TAH"/>
              <w:ind w:right="-99"/>
              <w:jc w:val="left"/>
            </w:pPr>
            <w:r w:rsidRPr="0073737C">
              <w:t>Parent Feature (or Study Item)</w:t>
            </w:r>
          </w:p>
        </w:tc>
      </w:tr>
      <w:tr w:rsidR="00052BF8" w:rsidRPr="0073737C" w:rsidTr="006B4280">
        <w:tc>
          <w:tcPr>
            <w:tcW w:w="1101" w:type="dxa"/>
            <w:shd w:val="clear" w:color="auto" w:fill="E0E0E0"/>
          </w:tcPr>
          <w:p w:rsidR="00052BF8" w:rsidRPr="0073737C" w:rsidRDefault="00052BF8" w:rsidP="001C5C86">
            <w:pPr>
              <w:pStyle w:val="TAH"/>
              <w:ind w:right="-99"/>
              <w:jc w:val="left"/>
            </w:pPr>
            <w:r w:rsidRPr="0073737C">
              <w:t>Unique ID</w:t>
            </w:r>
          </w:p>
        </w:tc>
        <w:tc>
          <w:tcPr>
            <w:tcW w:w="3969" w:type="dxa"/>
            <w:shd w:val="clear" w:color="auto" w:fill="E0E0E0"/>
          </w:tcPr>
          <w:p w:rsidR="00052BF8" w:rsidRPr="0073737C" w:rsidRDefault="00052BF8" w:rsidP="001C5C86">
            <w:pPr>
              <w:pStyle w:val="TAH"/>
              <w:ind w:right="-99"/>
              <w:jc w:val="left"/>
            </w:pPr>
            <w:r w:rsidRPr="0073737C">
              <w:t>Title</w:t>
            </w:r>
          </w:p>
        </w:tc>
        <w:tc>
          <w:tcPr>
            <w:tcW w:w="4536" w:type="dxa"/>
            <w:shd w:val="clear" w:color="auto" w:fill="E0E0E0"/>
          </w:tcPr>
          <w:p w:rsidR="00052BF8" w:rsidRPr="0073737C" w:rsidRDefault="00052BF8" w:rsidP="001C5C86">
            <w:pPr>
              <w:pStyle w:val="TAH"/>
              <w:ind w:right="-99"/>
              <w:jc w:val="left"/>
            </w:pPr>
            <w:r w:rsidRPr="0073737C">
              <w:t>TS</w:t>
            </w:r>
          </w:p>
        </w:tc>
      </w:tr>
      <w:tr w:rsidR="00052BF8" w:rsidRPr="0073737C" w:rsidTr="00052BF8">
        <w:tc>
          <w:tcPr>
            <w:tcW w:w="1101" w:type="dxa"/>
          </w:tcPr>
          <w:p w:rsidR="00052BF8" w:rsidRPr="0073737C" w:rsidRDefault="00052BF8" w:rsidP="00A10539">
            <w:pPr>
              <w:pStyle w:val="TAL"/>
            </w:pPr>
          </w:p>
        </w:tc>
        <w:tc>
          <w:tcPr>
            <w:tcW w:w="3969" w:type="dxa"/>
          </w:tcPr>
          <w:p w:rsidR="00052BF8" w:rsidRPr="0073737C" w:rsidRDefault="00052BF8" w:rsidP="00A10539">
            <w:pPr>
              <w:pStyle w:val="TAL"/>
            </w:pPr>
          </w:p>
        </w:tc>
        <w:tc>
          <w:tcPr>
            <w:tcW w:w="4536" w:type="dxa"/>
          </w:tcPr>
          <w:p w:rsidR="00052BF8" w:rsidRPr="0073737C" w:rsidRDefault="00052BF8" w:rsidP="00A10539">
            <w:pPr>
              <w:pStyle w:val="TAL"/>
            </w:pPr>
          </w:p>
        </w:tc>
      </w:tr>
    </w:tbl>
    <w:p w:rsidR="00052BF8" w:rsidRPr="0073737C" w:rsidRDefault="00052BF8" w:rsidP="001C5C86">
      <w:pPr>
        <w:ind w:right="-99"/>
        <w:rPr>
          <w:b/>
        </w:rPr>
      </w:pPr>
    </w:p>
    <w:p w:rsidR="00A36378" w:rsidRPr="0073737C" w:rsidRDefault="00A36378" w:rsidP="001C5C86">
      <w:pPr>
        <w:ind w:right="-99"/>
      </w:pPr>
      <w:r w:rsidRPr="0073737C">
        <w:t>This work item is …</w:t>
      </w:r>
      <w:r w:rsidR="002000C2" w:rsidRPr="0073737C">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1 (go to 2.3.1)</w:t>
            </w:r>
          </w:p>
        </w:tc>
      </w:tr>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2 (go to 2.3.2)</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Stage 3 (go to 2.3.3)</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Test spec (go to 2.3.4)</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Other (go to 2.3.5)</w:t>
            </w:r>
          </w:p>
        </w:tc>
      </w:tr>
    </w:tbl>
    <w:p w:rsidR="00A36378" w:rsidRPr="0073737C" w:rsidRDefault="00A36378" w:rsidP="001C5C86">
      <w:pPr>
        <w:ind w:right="-99"/>
        <w:rPr>
          <w:b/>
          <w:lang w:eastAsia="ko-KR"/>
        </w:rPr>
      </w:pPr>
    </w:p>
    <w:p w:rsidR="00A36378" w:rsidRPr="0073737C" w:rsidRDefault="00A36378" w:rsidP="00BA3A53">
      <w:pPr>
        <w:pStyle w:val="Heading4"/>
      </w:pPr>
      <w:r w:rsidRPr="0073737C">
        <w:t>2.3.1</w:t>
      </w:r>
      <w:r w:rsidRPr="0073737C">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73737C" w:rsidTr="006B4280">
        <w:tc>
          <w:tcPr>
            <w:tcW w:w="9606" w:type="dxa"/>
            <w:gridSpan w:val="3"/>
            <w:shd w:val="clear" w:color="auto" w:fill="E0E0E0"/>
          </w:tcPr>
          <w:p w:rsidR="009A3BC4" w:rsidRPr="0073737C" w:rsidRDefault="009A3BC4" w:rsidP="001C5C86">
            <w:pPr>
              <w:pStyle w:val="TAH"/>
              <w:ind w:right="-99"/>
              <w:jc w:val="left"/>
            </w:pPr>
            <w:r w:rsidRPr="0073737C">
              <w:t>Source of external requirements</w:t>
            </w:r>
            <w:r w:rsidR="005573BB" w:rsidRPr="0073737C">
              <w:t xml:space="preserve"> (if any)</w:t>
            </w:r>
          </w:p>
        </w:tc>
      </w:tr>
      <w:tr w:rsidR="009A3BC4" w:rsidRPr="0073737C" w:rsidTr="006B4280">
        <w:tc>
          <w:tcPr>
            <w:tcW w:w="1526" w:type="dxa"/>
            <w:shd w:val="clear" w:color="auto" w:fill="E0E0E0"/>
          </w:tcPr>
          <w:p w:rsidR="009A3BC4" w:rsidRPr="0073737C" w:rsidRDefault="009A3BC4" w:rsidP="001C5C86">
            <w:pPr>
              <w:pStyle w:val="TAH"/>
              <w:ind w:right="-99"/>
              <w:jc w:val="left"/>
            </w:pPr>
            <w:r w:rsidRPr="0073737C">
              <w:t>Organization</w:t>
            </w:r>
          </w:p>
        </w:tc>
        <w:tc>
          <w:tcPr>
            <w:tcW w:w="3544" w:type="dxa"/>
            <w:shd w:val="clear" w:color="auto" w:fill="E0E0E0"/>
          </w:tcPr>
          <w:p w:rsidR="009A3BC4" w:rsidRPr="0073737C" w:rsidRDefault="009A3BC4" w:rsidP="001C5C86">
            <w:pPr>
              <w:pStyle w:val="TAH"/>
              <w:ind w:right="-99"/>
              <w:jc w:val="left"/>
            </w:pPr>
            <w:r w:rsidRPr="0073737C">
              <w:t>Document</w:t>
            </w:r>
          </w:p>
        </w:tc>
        <w:tc>
          <w:tcPr>
            <w:tcW w:w="4536" w:type="dxa"/>
            <w:shd w:val="clear" w:color="auto" w:fill="E0E0E0"/>
          </w:tcPr>
          <w:p w:rsidR="009A3BC4" w:rsidRPr="0073737C" w:rsidRDefault="009A3BC4" w:rsidP="001C5C86">
            <w:pPr>
              <w:pStyle w:val="TAH"/>
              <w:ind w:right="-99"/>
              <w:jc w:val="left"/>
            </w:pPr>
            <w:r w:rsidRPr="0073737C">
              <w:t>Remarks</w:t>
            </w:r>
          </w:p>
        </w:tc>
      </w:tr>
      <w:tr w:rsidR="009A3BC4" w:rsidRPr="0073737C" w:rsidTr="009A3BC4">
        <w:tc>
          <w:tcPr>
            <w:tcW w:w="1526" w:type="dxa"/>
          </w:tcPr>
          <w:p w:rsidR="009A3BC4" w:rsidRPr="0073737C" w:rsidRDefault="009A3BC4" w:rsidP="00A10539">
            <w:pPr>
              <w:pStyle w:val="TAL"/>
            </w:pPr>
          </w:p>
        </w:tc>
        <w:tc>
          <w:tcPr>
            <w:tcW w:w="3544" w:type="dxa"/>
          </w:tcPr>
          <w:p w:rsidR="009A3BC4" w:rsidRPr="0073737C" w:rsidRDefault="009A3BC4" w:rsidP="00A10539">
            <w:pPr>
              <w:pStyle w:val="TAL"/>
            </w:pPr>
          </w:p>
        </w:tc>
        <w:tc>
          <w:tcPr>
            <w:tcW w:w="4536" w:type="dxa"/>
          </w:tcPr>
          <w:p w:rsidR="009A3BC4" w:rsidRPr="0073737C" w:rsidRDefault="009A3BC4" w:rsidP="00A10539">
            <w:pPr>
              <w:pStyle w:val="TAL"/>
            </w:pPr>
          </w:p>
        </w:tc>
      </w:tr>
    </w:tbl>
    <w:p w:rsidR="009A3BC4" w:rsidRPr="0073737C" w:rsidRDefault="009A3BC4" w:rsidP="001C5C86">
      <w:pPr>
        <w:ind w:right="-99"/>
      </w:pPr>
    </w:p>
    <w:p w:rsidR="00A70E1E" w:rsidRPr="0073737C" w:rsidRDefault="00A70E1E" w:rsidP="001C5C86">
      <w:pPr>
        <w:ind w:right="-99"/>
      </w:pPr>
      <w:r w:rsidRPr="0073737C">
        <w:t>Go to §3.</w:t>
      </w:r>
    </w:p>
    <w:p w:rsidR="00A36378" w:rsidRPr="0073737C" w:rsidRDefault="00A36378" w:rsidP="001C5C86">
      <w:pPr>
        <w:pStyle w:val="Heading4"/>
      </w:pPr>
      <w:r w:rsidRPr="0073737C">
        <w:t>2.3</w:t>
      </w:r>
      <w:r w:rsidR="00790BCC" w:rsidRPr="0073737C">
        <w:t>.2</w:t>
      </w:r>
      <w:r w:rsidRPr="0073737C">
        <w:tab/>
        <w:t>S</w:t>
      </w:r>
      <w:r w:rsidR="00790BCC" w:rsidRPr="0073737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790BCC" w:rsidP="001C5C86">
            <w:pPr>
              <w:pStyle w:val="TAH"/>
              <w:ind w:right="-99"/>
              <w:jc w:val="left"/>
            </w:pPr>
            <w:r w:rsidRPr="0073737C">
              <w:t>Corresponding stage 1 work item</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790BCC"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rPr>
                <w:lang w:eastAsia="ko-KR"/>
              </w:rPr>
            </w:pPr>
          </w:p>
        </w:tc>
        <w:tc>
          <w:tcPr>
            <w:tcW w:w="3969" w:type="dxa"/>
          </w:tcPr>
          <w:p w:rsidR="00A36378" w:rsidRPr="0073737C" w:rsidRDefault="00A36378" w:rsidP="00C52E57">
            <w:pPr>
              <w:pStyle w:val="TAL"/>
              <w:rPr>
                <w:lang w:eastAsia="ko-KR"/>
              </w:rPr>
            </w:pPr>
          </w:p>
        </w:tc>
        <w:tc>
          <w:tcPr>
            <w:tcW w:w="4536" w:type="dxa"/>
          </w:tcPr>
          <w:p w:rsidR="00A36378" w:rsidRPr="0073737C" w:rsidRDefault="00A36378" w:rsidP="00A10539">
            <w:pPr>
              <w:pStyle w:val="TAL"/>
              <w:rPr>
                <w:lang w:eastAsia="ko-KR"/>
              </w:rPr>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73737C" w:rsidTr="009B1936">
        <w:tc>
          <w:tcPr>
            <w:tcW w:w="9606" w:type="dxa"/>
            <w:gridSpan w:val="3"/>
            <w:shd w:val="clear" w:color="auto" w:fill="E0E0E0"/>
          </w:tcPr>
          <w:p w:rsidR="00C43D1E" w:rsidRPr="0073737C" w:rsidRDefault="00C43D1E" w:rsidP="001C5C86">
            <w:pPr>
              <w:pStyle w:val="TAH"/>
              <w:ind w:right="-99"/>
              <w:jc w:val="left"/>
            </w:pPr>
            <w:r w:rsidRPr="0073737C">
              <w:t>Other source of stage 1 information</w:t>
            </w:r>
          </w:p>
        </w:tc>
      </w:tr>
      <w:tr w:rsidR="00C43D1E" w:rsidRPr="0073737C" w:rsidTr="009B1936">
        <w:tc>
          <w:tcPr>
            <w:tcW w:w="1242" w:type="dxa"/>
            <w:shd w:val="clear" w:color="auto" w:fill="E0E0E0"/>
          </w:tcPr>
          <w:p w:rsidR="00C43D1E" w:rsidRPr="0073737C" w:rsidRDefault="00C43D1E" w:rsidP="001C5C86">
            <w:pPr>
              <w:pStyle w:val="TAH"/>
              <w:ind w:right="-99"/>
              <w:jc w:val="left"/>
            </w:pPr>
            <w:r w:rsidRPr="0073737C">
              <w:t>TS or CR(s)</w:t>
            </w:r>
          </w:p>
        </w:tc>
        <w:tc>
          <w:tcPr>
            <w:tcW w:w="3828" w:type="dxa"/>
            <w:shd w:val="clear" w:color="auto" w:fill="E0E0E0"/>
          </w:tcPr>
          <w:p w:rsidR="00C43D1E" w:rsidRPr="0073737C" w:rsidRDefault="00C43D1E" w:rsidP="001C5C86">
            <w:pPr>
              <w:pStyle w:val="TAH"/>
              <w:ind w:right="-99"/>
              <w:jc w:val="left"/>
            </w:pPr>
            <w:r w:rsidRPr="0073737C">
              <w:t>Clause</w:t>
            </w:r>
          </w:p>
        </w:tc>
        <w:tc>
          <w:tcPr>
            <w:tcW w:w="4536" w:type="dxa"/>
            <w:shd w:val="clear" w:color="auto" w:fill="E0E0E0"/>
          </w:tcPr>
          <w:p w:rsidR="00C43D1E" w:rsidRPr="0073737C" w:rsidRDefault="00C43D1E" w:rsidP="001C5C86">
            <w:pPr>
              <w:pStyle w:val="TAH"/>
              <w:ind w:right="-99"/>
              <w:jc w:val="left"/>
            </w:pPr>
            <w:r w:rsidRPr="0073737C">
              <w:t>Remarks</w:t>
            </w:r>
          </w:p>
        </w:tc>
      </w:tr>
      <w:tr w:rsidR="00C43D1E" w:rsidRPr="0073737C" w:rsidTr="006B4280">
        <w:tc>
          <w:tcPr>
            <w:tcW w:w="1242" w:type="dxa"/>
          </w:tcPr>
          <w:p w:rsidR="00C43D1E" w:rsidRPr="0073737C" w:rsidRDefault="00C43D1E" w:rsidP="00A10539">
            <w:pPr>
              <w:pStyle w:val="TAL"/>
            </w:pPr>
          </w:p>
        </w:tc>
        <w:tc>
          <w:tcPr>
            <w:tcW w:w="3828" w:type="dxa"/>
          </w:tcPr>
          <w:p w:rsidR="00C43D1E" w:rsidRPr="0073737C" w:rsidRDefault="00C43D1E" w:rsidP="00A10539">
            <w:pPr>
              <w:pStyle w:val="TAL"/>
            </w:pPr>
          </w:p>
        </w:tc>
        <w:tc>
          <w:tcPr>
            <w:tcW w:w="4536" w:type="dxa"/>
          </w:tcPr>
          <w:p w:rsidR="00C43D1E" w:rsidRPr="0073737C" w:rsidRDefault="00C43D1E" w:rsidP="00A10539">
            <w:pPr>
              <w:pStyle w:val="TAL"/>
            </w:pPr>
          </w:p>
        </w:tc>
      </w:tr>
    </w:tbl>
    <w:p w:rsidR="00C43D1E" w:rsidRPr="0073737C" w:rsidRDefault="00C715CA" w:rsidP="001C5C86">
      <w:pPr>
        <w:ind w:right="-99"/>
        <w:rPr>
          <w:b/>
        </w:rPr>
      </w:pPr>
      <w:r w:rsidRPr="0073737C">
        <w:br/>
      </w:r>
      <w:r w:rsidRPr="0073737C">
        <w:rPr>
          <w:b/>
        </w:rPr>
        <w:t xml:space="preserve">If </w:t>
      </w:r>
      <w:r w:rsidR="00BC642A" w:rsidRPr="0073737C">
        <w:rPr>
          <w:b/>
        </w:rPr>
        <w:t>no identified source of stage 1 information</w:t>
      </w:r>
      <w:r w:rsidRPr="0073737C">
        <w:rPr>
          <w:b/>
        </w:rPr>
        <w:t xml:space="preserve">, justify: </w:t>
      </w:r>
    </w:p>
    <w:p w:rsidR="00A70E1E" w:rsidRPr="0073737C" w:rsidRDefault="00A70E1E" w:rsidP="001C5C86">
      <w:pPr>
        <w:ind w:right="-99"/>
      </w:pPr>
      <w:r w:rsidRPr="0073737C">
        <w:t>Go to §3.</w:t>
      </w:r>
    </w:p>
    <w:p w:rsidR="00A36378" w:rsidRPr="0073737C" w:rsidRDefault="00A36378" w:rsidP="001C5C86">
      <w:pPr>
        <w:pStyle w:val="Heading4"/>
      </w:pPr>
      <w:r w:rsidRPr="0073737C">
        <w:t>2.3</w:t>
      </w:r>
      <w:r w:rsidR="00790BCC" w:rsidRPr="0073737C">
        <w:t>.3</w:t>
      </w:r>
      <w:r w:rsidRPr="0073737C">
        <w:tab/>
        <w:t>S</w:t>
      </w:r>
      <w:r w:rsidR="00790BCC" w:rsidRPr="0073737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790BCC" w:rsidP="001C5C86">
            <w:pPr>
              <w:pStyle w:val="TAH"/>
              <w:ind w:right="-99"/>
              <w:jc w:val="left"/>
            </w:pPr>
            <w:r w:rsidRPr="0073737C">
              <w:t>Corresponding stage 2 work item</w:t>
            </w:r>
            <w:r w:rsidR="003205AD" w:rsidRPr="0073737C">
              <w:t xml:space="preserve"> (if any)</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Else, corresponding stage 1 work item</w:t>
            </w:r>
          </w:p>
        </w:tc>
      </w:tr>
      <w:tr w:rsidR="003205AD" w:rsidRPr="0073737C" w:rsidTr="006B4280">
        <w:tc>
          <w:tcPr>
            <w:tcW w:w="1101" w:type="dxa"/>
            <w:shd w:val="clear" w:color="auto" w:fill="E0E0E0"/>
          </w:tcPr>
          <w:p w:rsidR="003205AD" w:rsidRPr="0073737C" w:rsidRDefault="003205AD" w:rsidP="001C5C86">
            <w:pPr>
              <w:pStyle w:val="TAH"/>
              <w:ind w:right="-99"/>
              <w:jc w:val="left"/>
            </w:pPr>
            <w:r w:rsidRPr="0073737C">
              <w:t>Unique ID</w:t>
            </w:r>
          </w:p>
        </w:tc>
        <w:tc>
          <w:tcPr>
            <w:tcW w:w="3969" w:type="dxa"/>
            <w:shd w:val="clear" w:color="auto" w:fill="E0E0E0"/>
          </w:tcPr>
          <w:p w:rsidR="003205AD" w:rsidRPr="0073737C" w:rsidRDefault="003205AD" w:rsidP="001C5C86">
            <w:pPr>
              <w:pStyle w:val="TAH"/>
              <w:ind w:right="-99"/>
              <w:jc w:val="left"/>
            </w:pPr>
            <w:r w:rsidRPr="0073737C">
              <w:t>Title</w:t>
            </w:r>
          </w:p>
        </w:tc>
        <w:tc>
          <w:tcPr>
            <w:tcW w:w="4536" w:type="dxa"/>
            <w:shd w:val="clear" w:color="auto" w:fill="E0E0E0"/>
          </w:tcPr>
          <w:p w:rsidR="003205AD" w:rsidRPr="0073737C" w:rsidRDefault="003205AD" w:rsidP="001C5C86">
            <w:pPr>
              <w:pStyle w:val="TAH"/>
              <w:ind w:right="-99"/>
              <w:jc w:val="left"/>
            </w:pPr>
            <w:r w:rsidRPr="0073737C">
              <w:t>TS</w:t>
            </w:r>
          </w:p>
        </w:tc>
      </w:tr>
      <w:tr w:rsidR="003205AD" w:rsidRPr="0073737C" w:rsidTr="003205AD">
        <w:tc>
          <w:tcPr>
            <w:tcW w:w="1101" w:type="dxa"/>
          </w:tcPr>
          <w:p w:rsidR="003205AD" w:rsidRPr="0073737C" w:rsidRDefault="003205AD" w:rsidP="00A10539">
            <w:pPr>
              <w:pStyle w:val="TAL"/>
            </w:pPr>
          </w:p>
        </w:tc>
        <w:tc>
          <w:tcPr>
            <w:tcW w:w="3969"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3205AD" w:rsidRPr="0073737C"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Other justification</w:t>
            </w:r>
          </w:p>
        </w:tc>
      </w:tr>
      <w:tr w:rsidR="003205AD" w:rsidRPr="0073737C" w:rsidTr="006B4280">
        <w:tc>
          <w:tcPr>
            <w:tcW w:w="3227" w:type="dxa"/>
            <w:shd w:val="clear" w:color="auto" w:fill="E0E0E0"/>
          </w:tcPr>
          <w:p w:rsidR="003205AD" w:rsidRPr="0073737C" w:rsidRDefault="003205AD" w:rsidP="001C5C86">
            <w:pPr>
              <w:pStyle w:val="TAH"/>
              <w:ind w:right="-99"/>
              <w:jc w:val="left"/>
            </w:pPr>
            <w:r w:rsidRPr="0073737C">
              <w:t>TS or CR(s)</w:t>
            </w:r>
            <w:r w:rsidR="006B4280" w:rsidRPr="0073737C">
              <w:t xml:space="preserve"> o</w:t>
            </w:r>
            <w:r w:rsidRPr="0073737C">
              <w:t>r external document</w:t>
            </w:r>
          </w:p>
        </w:tc>
        <w:tc>
          <w:tcPr>
            <w:tcW w:w="1843" w:type="dxa"/>
            <w:shd w:val="clear" w:color="auto" w:fill="E0E0E0"/>
          </w:tcPr>
          <w:p w:rsidR="003205AD" w:rsidRPr="0073737C" w:rsidRDefault="003205AD" w:rsidP="001C5C86">
            <w:pPr>
              <w:pStyle w:val="TAH"/>
              <w:ind w:right="-99"/>
              <w:jc w:val="left"/>
            </w:pPr>
            <w:r w:rsidRPr="0073737C">
              <w:t>Clause</w:t>
            </w:r>
          </w:p>
        </w:tc>
        <w:tc>
          <w:tcPr>
            <w:tcW w:w="4536" w:type="dxa"/>
            <w:shd w:val="clear" w:color="auto" w:fill="E0E0E0"/>
          </w:tcPr>
          <w:p w:rsidR="003205AD" w:rsidRPr="0073737C" w:rsidRDefault="003205AD" w:rsidP="001C5C86">
            <w:pPr>
              <w:pStyle w:val="TAH"/>
              <w:ind w:right="-99"/>
              <w:jc w:val="left"/>
            </w:pPr>
            <w:r w:rsidRPr="0073737C">
              <w:t>Remarks</w:t>
            </w:r>
          </w:p>
        </w:tc>
      </w:tr>
      <w:tr w:rsidR="003205AD" w:rsidRPr="0073737C" w:rsidTr="006B4280">
        <w:tc>
          <w:tcPr>
            <w:tcW w:w="3227" w:type="dxa"/>
          </w:tcPr>
          <w:p w:rsidR="003205AD" w:rsidRPr="0073737C" w:rsidRDefault="003205AD" w:rsidP="00A10539">
            <w:pPr>
              <w:pStyle w:val="TAL"/>
            </w:pPr>
          </w:p>
        </w:tc>
        <w:tc>
          <w:tcPr>
            <w:tcW w:w="1843"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BC642A" w:rsidRPr="0073737C" w:rsidRDefault="00BC642A" w:rsidP="00BC642A">
      <w:pPr>
        <w:ind w:right="-99"/>
        <w:rPr>
          <w:b/>
        </w:rPr>
      </w:pPr>
      <w:r w:rsidRPr="0073737C">
        <w:br/>
      </w:r>
      <w:r w:rsidRPr="0073737C">
        <w:rPr>
          <w:b/>
        </w:rPr>
        <w:t xml:space="preserve">If no identified source of stage 2 information, justify: </w:t>
      </w:r>
    </w:p>
    <w:p w:rsidR="00A70E1E" w:rsidRPr="0073737C" w:rsidRDefault="00A70E1E" w:rsidP="001C5C86">
      <w:pPr>
        <w:ind w:right="-99"/>
      </w:pPr>
      <w:r w:rsidRPr="0073737C">
        <w:lastRenderedPageBreak/>
        <w:t>Go to §3.</w:t>
      </w:r>
    </w:p>
    <w:p w:rsidR="00790BCC" w:rsidRPr="0073737C" w:rsidRDefault="00790BCC" w:rsidP="001C5C86">
      <w:pPr>
        <w:pStyle w:val="Heading4"/>
      </w:pPr>
      <w:r w:rsidRPr="0073737C">
        <w:t>2.3.4</w:t>
      </w:r>
      <w:r w:rsidRPr="0073737C">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4A6A60" w:rsidP="001C5C86">
            <w:pPr>
              <w:pStyle w:val="TAH"/>
              <w:ind w:right="-99"/>
              <w:jc w:val="left"/>
            </w:pPr>
            <w:r w:rsidRPr="0073737C">
              <w:t>Related Work Item(s)</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7F7421" w:rsidP="001C5C86">
      <w:pPr>
        <w:pStyle w:val="Heading4"/>
      </w:pPr>
      <w:r w:rsidRPr="0073737C">
        <w:t>2.3.5</w:t>
      </w:r>
      <w:r w:rsidR="00A36378" w:rsidRPr="0073737C">
        <w:tab/>
      </w:r>
      <w:r w:rsidRPr="0073737C">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73737C" w:rsidTr="006B4280">
        <w:tc>
          <w:tcPr>
            <w:tcW w:w="9606" w:type="dxa"/>
            <w:gridSpan w:val="4"/>
            <w:shd w:val="clear" w:color="auto" w:fill="E0E0E0"/>
          </w:tcPr>
          <w:p w:rsidR="00A36378" w:rsidRPr="0073737C" w:rsidRDefault="00A36378" w:rsidP="001C5C86">
            <w:pPr>
              <w:pStyle w:val="TAH"/>
              <w:ind w:right="-99"/>
              <w:jc w:val="left"/>
            </w:pPr>
            <w:r w:rsidRPr="0073737C">
              <w:t>Related Work Item(s)</w:t>
            </w:r>
          </w:p>
        </w:tc>
      </w:tr>
      <w:tr w:rsidR="007F7421" w:rsidRPr="0073737C" w:rsidTr="006B4280">
        <w:tc>
          <w:tcPr>
            <w:tcW w:w="1101" w:type="dxa"/>
            <w:shd w:val="clear" w:color="auto" w:fill="E0E0E0"/>
          </w:tcPr>
          <w:p w:rsidR="007F7421" w:rsidRPr="0073737C" w:rsidRDefault="007F7421" w:rsidP="001C5C86">
            <w:pPr>
              <w:pStyle w:val="TAH"/>
              <w:ind w:right="-99"/>
              <w:jc w:val="left"/>
            </w:pPr>
            <w:r w:rsidRPr="0073737C">
              <w:t>Unique ID</w:t>
            </w:r>
          </w:p>
        </w:tc>
        <w:tc>
          <w:tcPr>
            <w:tcW w:w="3969" w:type="dxa"/>
            <w:shd w:val="clear" w:color="auto" w:fill="E0E0E0"/>
          </w:tcPr>
          <w:p w:rsidR="007F7421" w:rsidRPr="0073737C" w:rsidRDefault="007F7421" w:rsidP="001C5C86">
            <w:pPr>
              <w:pStyle w:val="TAH"/>
              <w:ind w:right="-99"/>
              <w:jc w:val="left"/>
            </w:pPr>
            <w:r w:rsidRPr="0073737C">
              <w:t>Title</w:t>
            </w:r>
          </w:p>
        </w:tc>
        <w:tc>
          <w:tcPr>
            <w:tcW w:w="1984" w:type="dxa"/>
            <w:shd w:val="clear" w:color="auto" w:fill="E0E0E0"/>
          </w:tcPr>
          <w:p w:rsidR="007F7421" w:rsidRPr="0073737C" w:rsidRDefault="007F7421" w:rsidP="001C5C86">
            <w:pPr>
              <w:pStyle w:val="TAH"/>
              <w:ind w:right="-99"/>
              <w:jc w:val="left"/>
            </w:pPr>
            <w:r w:rsidRPr="0073737C">
              <w:t>Nature of relationship</w:t>
            </w:r>
          </w:p>
        </w:tc>
        <w:tc>
          <w:tcPr>
            <w:tcW w:w="2552" w:type="dxa"/>
            <w:shd w:val="clear" w:color="auto" w:fill="E0E0E0"/>
          </w:tcPr>
          <w:p w:rsidR="007F7421" w:rsidRPr="0073737C" w:rsidRDefault="007F7421" w:rsidP="001C5C86">
            <w:pPr>
              <w:pStyle w:val="TAH"/>
              <w:ind w:right="-99"/>
              <w:jc w:val="left"/>
            </w:pPr>
            <w:r w:rsidRPr="0073737C">
              <w:t>TS / TR</w:t>
            </w:r>
          </w:p>
        </w:tc>
      </w:tr>
      <w:tr w:rsidR="007F7421" w:rsidRPr="0073737C" w:rsidTr="007F7421">
        <w:tc>
          <w:tcPr>
            <w:tcW w:w="1101" w:type="dxa"/>
          </w:tcPr>
          <w:p w:rsidR="007F7421" w:rsidRPr="0073737C" w:rsidRDefault="007F7421" w:rsidP="00A10539">
            <w:pPr>
              <w:pStyle w:val="TAL"/>
            </w:pPr>
          </w:p>
        </w:tc>
        <w:tc>
          <w:tcPr>
            <w:tcW w:w="3969" w:type="dxa"/>
          </w:tcPr>
          <w:p w:rsidR="007F7421" w:rsidRPr="0073737C" w:rsidRDefault="007F7421" w:rsidP="00A10539">
            <w:pPr>
              <w:pStyle w:val="TAL"/>
            </w:pPr>
          </w:p>
        </w:tc>
        <w:tc>
          <w:tcPr>
            <w:tcW w:w="1984" w:type="dxa"/>
          </w:tcPr>
          <w:p w:rsidR="007F7421" w:rsidRPr="0073737C" w:rsidRDefault="007F7421" w:rsidP="00A10539">
            <w:pPr>
              <w:pStyle w:val="TAL"/>
            </w:pPr>
          </w:p>
        </w:tc>
        <w:tc>
          <w:tcPr>
            <w:tcW w:w="2552" w:type="dxa"/>
          </w:tcPr>
          <w:p w:rsidR="007F7421" w:rsidRPr="0073737C" w:rsidRDefault="007F7421"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052BF8" w:rsidP="001C5C86">
      <w:pPr>
        <w:pStyle w:val="Heading3"/>
      </w:pPr>
      <w:r w:rsidRPr="0073737C">
        <w:t>2.4</w:t>
      </w:r>
      <w:r w:rsidR="00A36378" w:rsidRPr="0073737C">
        <w:tab/>
      </w:r>
      <w:r w:rsidRPr="0073737C">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052BF8" w:rsidP="001C5C86">
            <w:pPr>
              <w:pStyle w:val="TAH"/>
              <w:ind w:right="-99"/>
              <w:jc w:val="left"/>
            </w:pPr>
            <w:r w:rsidRPr="0073737C">
              <w:t>Parent Building Block</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052BF8"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pPr>
          </w:p>
        </w:tc>
        <w:tc>
          <w:tcPr>
            <w:tcW w:w="3969" w:type="dxa"/>
          </w:tcPr>
          <w:p w:rsidR="00A36378" w:rsidRPr="0073737C" w:rsidRDefault="00A36378" w:rsidP="00A10539">
            <w:pPr>
              <w:pStyle w:val="TAL"/>
            </w:pPr>
          </w:p>
        </w:tc>
        <w:tc>
          <w:tcPr>
            <w:tcW w:w="4536" w:type="dxa"/>
          </w:tcPr>
          <w:p w:rsidR="00A36378" w:rsidRPr="0073737C" w:rsidRDefault="00A36378" w:rsidP="00A10539">
            <w:pPr>
              <w:pStyle w:val="TAL"/>
            </w:pPr>
          </w:p>
        </w:tc>
      </w:tr>
    </w:tbl>
    <w:p w:rsidR="00A70E1E" w:rsidRPr="0073737C" w:rsidRDefault="00A70E1E" w:rsidP="001C5C86">
      <w:pPr>
        <w:ind w:right="-99"/>
        <w:rPr>
          <w:b/>
        </w:rPr>
      </w:pPr>
    </w:p>
    <w:p w:rsidR="008A76FD" w:rsidRPr="0073737C" w:rsidRDefault="008A76FD" w:rsidP="001C5C86">
      <w:pPr>
        <w:pStyle w:val="Heading2"/>
      </w:pPr>
      <w:r w:rsidRPr="0073737C">
        <w:t>3</w:t>
      </w:r>
      <w:r w:rsidRPr="0073737C">
        <w:tab/>
        <w:t>Justification</w:t>
      </w:r>
    </w:p>
    <w:p w:rsidR="00F921CA" w:rsidRPr="00915E06" w:rsidRDefault="00F921CA" w:rsidP="00F921CA">
      <w:pPr>
        <w:jc w:val="both"/>
        <w:rPr>
          <w:rFonts w:eastAsia="MS Mincho"/>
          <w:lang w:val="en-US" w:eastAsia="zh-CN"/>
        </w:rPr>
      </w:pPr>
      <w:bookmarkStart w:id="0" w:name="OLE_LINK48"/>
      <w:r>
        <w:rPr>
          <w:rFonts w:eastAsia="SimSun" w:hint="eastAsia"/>
          <w:lang w:eastAsia="zh-CN"/>
        </w:rPr>
        <w:t xml:space="preserve">The </w:t>
      </w:r>
      <w:r w:rsidRPr="00F921CA">
        <w:rPr>
          <w:rFonts w:eastAsia="MS Mincho"/>
        </w:rPr>
        <w:t xml:space="preserve">5G mobile </w:t>
      </w:r>
      <w:r w:rsidR="00BC73A1" w:rsidRPr="00F921CA">
        <w:rPr>
          <w:rFonts w:eastAsia="MS Mincho"/>
        </w:rPr>
        <w:t>networks</w:t>
      </w:r>
      <w:r w:rsidRPr="00F921CA">
        <w:rPr>
          <w:rFonts w:eastAsia="MS Mincho"/>
        </w:rPr>
        <w:t xml:space="preserve"> </w:t>
      </w:r>
      <w:r>
        <w:rPr>
          <w:rFonts w:eastAsia="SimSun" w:hint="eastAsia"/>
          <w:lang w:eastAsia="zh-CN"/>
        </w:rPr>
        <w:t>is envisioned to</w:t>
      </w:r>
      <w:r>
        <w:rPr>
          <w:rFonts w:eastAsia="SimSun"/>
          <w:lang w:eastAsia="zh-CN"/>
        </w:rPr>
        <w:t xml:space="preserve"> </w:t>
      </w:r>
      <w:r w:rsidR="00BC73A1">
        <w:rPr>
          <w:rFonts w:eastAsia="SimSun"/>
          <w:lang w:eastAsia="zh-CN"/>
        </w:rPr>
        <w:t xml:space="preserve">enable </w:t>
      </w:r>
      <w:r w:rsidR="00915E06">
        <w:rPr>
          <w:rFonts w:eastAsia="SimSun"/>
          <w:lang w:eastAsia="zh-CN"/>
        </w:rPr>
        <w:t xml:space="preserve">fast </w:t>
      </w:r>
      <w:r>
        <w:rPr>
          <w:rFonts w:eastAsia="SimSun"/>
          <w:lang w:eastAsia="zh-CN"/>
        </w:rPr>
        <w:t>deploy</w:t>
      </w:r>
      <w:r w:rsidR="00BC73A1">
        <w:rPr>
          <w:rFonts w:eastAsia="SimSun"/>
          <w:lang w:eastAsia="zh-CN"/>
        </w:rPr>
        <w:t>ment of</w:t>
      </w:r>
      <w:r>
        <w:rPr>
          <w:rFonts w:eastAsia="SimSun"/>
          <w:lang w:eastAsia="zh-CN"/>
        </w:rPr>
        <w:t xml:space="preserve"> new services, support </w:t>
      </w:r>
      <w:r w:rsidR="00BC73A1">
        <w:rPr>
          <w:rFonts w:eastAsia="SimSun"/>
          <w:lang w:eastAsia="zh-CN"/>
        </w:rPr>
        <w:t xml:space="preserve">of </w:t>
      </w:r>
      <w:r>
        <w:rPr>
          <w:rFonts w:eastAsia="SimSun"/>
          <w:lang w:eastAsia="zh-CN"/>
        </w:rPr>
        <w:t xml:space="preserve">diverse services and business models, </w:t>
      </w:r>
      <w:r w:rsidR="00915E06">
        <w:rPr>
          <w:rFonts w:eastAsia="SimSun"/>
          <w:lang w:eastAsia="zh-CN"/>
        </w:rPr>
        <w:t>and provi</w:t>
      </w:r>
      <w:r w:rsidR="00BC73A1">
        <w:rPr>
          <w:rFonts w:eastAsia="SimSun"/>
          <w:lang w:eastAsia="zh-CN"/>
        </w:rPr>
        <w:t>sion of</w:t>
      </w:r>
      <w:r w:rsidR="00915E06">
        <w:rPr>
          <w:rFonts w:eastAsia="SimSun"/>
          <w:lang w:eastAsia="zh-CN"/>
        </w:rPr>
        <w:t xml:space="preserve"> differentiated services in terms of functionalities, performance, and security protection. Network slicing is a new network technology</w:t>
      </w:r>
      <w:r w:rsidR="001E27A7">
        <w:rPr>
          <w:rFonts w:eastAsia="SimSun"/>
          <w:lang w:eastAsia="zh-CN"/>
        </w:rPr>
        <w:t>/</w:t>
      </w:r>
      <w:r w:rsidR="00915E06">
        <w:rPr>
          <w:rFonts w:eastAsia="SimSun"/>
          <w:lang w:eastAsia="zh-CN"/>
        </w:rPr>
        <w:t>architecture</w:t>
      </w:r>
      <w:r w:rsidR="001E27A7">
        <w:rPr>
          <w:rFonts w:eastAsia="SimSun"/>
          <w:lang w:eastAsia="zh-CN"/>
        </w:rPr>
        <w:t xml:space="preserve"> to be employed</w:t>
      </w:r>
      <w:r w:rsidR="00915E06">
        <w:rPr>
          <w:rFonts w:eastAsia="SimSun"/>
          <w:lang w:eastAsia="zh-CN"/>
        </w:rPr>
        <w:t xml:space="preserve"> to meet the</w:t>
      </w:r>
      <w:r w:rsidR="004C1FFA">
        <w:rPr>
          <w:rFonts w:eastAsia="SimSun"/>
          <w:lang w:eastAsia="zh-CN"/>
        </w:rPr>
        <w:t>se</w:t>
      </w:r>
      <w:r w:rsidR="00915E06">
        <w:rPr>
          <w:rFonts w:eastAsia="SimSun"/>
          <w:lang w:eastAsia="zh-CN"/>
        </w:rPr>
        <w:t xml:space="preserve"> requirement</w:t>
      </w:r>
      <w:r w:rsidR="004C1FFA">
        <w:rPr>
          <w:rFonts w:eastAsia="SimSun"/>
          <w:lang w:eastAsia="zh-CN"/>
        </w:rPr>
        <w:t>s</w:t>
      </w:r>
      <w:r w:rsidR="00915E06">
        <w:rPr>
          <w:rFonts w:eastAsia="SimSun"/>
          <w:lang w:eastAsia="zh-CN"/>
        </w:rPr>
        <w:t xml:space="preserve">.  </w:t>
      </w:r>
      <w:r w:rsidR="00915E06">
        <w:rPr>
          <w:rFonts w:eastAsia="SimSun"/>
          <w:lang w:val="en-US" w:eastAsia="zh-CN"/>
        </w:rPr>
        <w:t xml:space="preserve"> </w:t>
      </w:r>
    </w:p>
    <w:p w:rsidR="00D87211" w:rsidRDefault="00AF1F1F">
      <w:pPr>
        <w:jc w:val="both"/>
        <w:rPr>
          <w:rFonts w:eastAsia="SimSun"/>
          <w:lang w:eastAsia="zh-CN"/>
        </w:rPr>
      </w:pPr>
      <w:r>
        <w:rPr>
          <w:rFonts w:eastAsia="MS Mincho"/>
        </w:rPr>
        <w:t xml:space="preserve">3GPP working groups have been working on various study items for future release. For example, 3GPP SA2 has recently completed its Work Item 710045 (FS_NSA) "Study on Architecture and Security for Next Generation System", where interim agreement has been reached on architecture, network functions, and features for network slicing. 3GPP SA3 is working on the security aspects of the Work Item 710045 (FS_NSA) and supposed to complete its Technical Report TR33.899 soon. </w:t>
      </w:r>
      <w:r w:rsidR="001D0E4E">
        <w:rPr>
          <w:rFonts w:eastAsia="MS Mincho"/>
        </w:rPr>
        <w:t>SA3 has identified a security ar</w:t>
      </w:r>
      <w:r w:rsidR="00312367">
        <w:rPr>
          <w:rFonts w:eastAsia="MS Mincho"/>
        </w:rPr>
        <w:t xml:space="preserve">ea in network slicing, however </w:t>
      </w:r>
      <w:r w:rsidR="001D0E4E">
        <w:rPr>
          <w:rFonts w:eastAsia="MS Mincho"/>
        </w:rPr>
        <w:t xml:space="preserve">the work so far has been limited to selective issues on CP and UP. </w:t>
      </w:r>
      <w:r>
        <w:rPr>
          <w:rFonts w:eastAsia="MS Mincho"/>
        </w:rPr>
        <w:t xml:space="preserve">More recently, </w:t>
      </w:r>
      <w:r w:rsidRPr="00B141FC">
        <w:rPr>
          <w:rFonts w:eastAsia="MS Mincho"/>
          <w:highlight w:val="yellow"/>
        </w:rPr>
        <w:t>3GPP SA5</w:t>
      </w:r>
      <w:r>
        <w:rPr>
          <w:rFonts w:eastAsia="MS Mincho"/>
        </w:rPr>
        <w:t xml:space="preserve"> has </w:t>
      </w:r>
      <w:r w:rsidR="00366E99">
        <w:rPr>
          <w:rFonts w:eastAsia="SimSun" w:hint="eastAsia"/>
          <w:lang w:eastAsia="zh-CN"/>
        </w:rPr>
        <w:t>completed</w:t>
      </w:r>
      <w:r w:rsidR="00366E99">
        <w:rPr>
          <w:rFonts w:eastAsia="MS Mincho"/>
        </w:rPr>
        <w:t xml:space="preserve"> </w:t>
      </w:r>
      <w:r>
        <w:rPr>
          <w:rFonts w:eastAsia="MS Mincho"/>
        </w:rPr>
        <w:t xml:space="preserve">a </w:t>
      </w:r>
      <w:r w:rsidR="00366E99">
        <w:rPr>
          <w:rFonts w:eastAsia="SimSun" w:hint="eastAsia"/>
          <w:lang w:eastAsia="zh-CN"/>
        </w:rPr>
        <w:t>Study</w:t>
      </w:r>
      <w:r>
        <w:rPr>
          <w:rFonts w:eastAsia="MS Mincho"/>
        </w:rPr>
        <w:t xml:space="preserve"> Item 720048 (FS_MONETS) on </w:t>
      </w:r>
      <w:r w:rsidRPr="00B141FC">
        <w:rPr>
          <w:rFonts w:eastAsia="MS Mincho"/>
          <w:highlight w:val="yellow"/>
        </w:rPr>
        <w:t>management and orchestration of network slicing for next generation network</w:t>
      </w:r>
      <w:r w:rsidR="00324B1A" w:rsidRPr="00B141FC">
        <w:rPr>
          <w:rFonts w:eastAsia="SimSun" w:hint="eastAsia"/>
          <w:highlight w:val="yellow"/>
          <w:lang w:eastAsia="zh-CN"/>
        </w:rPr>
        <w:t xml:space="preserve"> </w:t>
      </w:r>
      <w:r w:rsidR="002C111C" w:rsidRPr="00B141FC">
        <w:rPr>
          <w:rFonts w:eastAsia="SimSun" w:hint="eastAsia"/>
          <w:highlight w:val="yellow"/>
          <w:lang w:eastAsia="zh-CN"/>
        </w:rPr>
        <w:t>with</w:t>
      </w:r>
      <w:r w:rsidR="00324B1A" w:rsidRPr="00B141FC">
        <w:rPr>
          <w:rFonts w:eastAsia="SimSun" w:hint="eastAsia"/>
          <w:highlight w:val="yellow"/>
          <w:lang w:eastAsia="zh-CN"/>
        </w:rPr>
        <w:t xml:space="preserve"> </w:t>
      </w:r>
      <w:r w:rsidR="002C111C" w:rsidRPr="00B141FC">
        <w:rPr>
          <w:rFonts w:eastAsia="SimSun" w:hint="eastAsia"/>
          <w:highlight w:val="yellow"/>
          <w:lang w:eastAsia="zh-CN"/>
        </w:rPr>
        <w:t>published</w:t>
      </w:r>
      <w:r w:rsidR="00324B1A" w:rsidRPr="00B141FC">
        <w:rPr>
          <w:rFonts w:eastAsia="SimSun" w:hint="eastAsia"/>
          <w:highlight w:val="yellow"/>
          <w:lang w:eastAsia="zh-CN"/>
        </w:rPr>
        <w:t xml:space="preserve"> TR</w:t>
      </w:r>
      <w:r w:rsidR="00324B1A" w:rsidRPr="00B141FC">
        <w:rPr>
          <w:rFonts w:eastAsia="SimSun"/>
          <w:highlight w:val="yellow"/>
          <w:lang w:eastAsia="zh-CN"/>
        </w:rPr>
        <w:t>28.801</w:t>
      </w:r>
      <w:r>
        <w:rPr>
          <w:rFonts w:eastAsia="MS Mincho"/>
        </w:rPr>
        <w:t xml:space="preserve">, </w:t>
      </w:r>
      <w:r w:rsidR="00B141FC">
        <w:rPr>
          <w:rFonts w:eastAsia="MS Mincho"/>
        </w:rPr>
        <w:t>which</w:t>
      </w:r>
      <w:r w:rsidR="00461218">
        <w:rPr>
          <w:rFonts w:eastAsia="MS Mincho"/>
        </w:rPr>
        <w:t xml:space="preserve"> </w:t>
      </w:r>
      <w:r w:rsidR="00312367">
        <w:rPr>
          <w:rFonts w:eastAsia="SimSun" w:hint="eastAsia"/>
          <w:lang w:eastAsia="zh-CN"/>
        </w:rPr>
        <w:t>specif</w:t>
      </w:r>
      <w:r w:rsidR="00312367">
        <w:rPr>
          <w:rFonts w:eastAsia="SimSun"/>
          <w:lang w:eastAsia="zh-CN"/>
        </w:rPr>
        <w:t>ies</w:t>
      </w:r>
      <w:r w:rsidR="0043076C">
        <w:rPr>
          <w:rFonts w:eastAsia="SimSun" w:hint="eastAsia"/>
          <w:lang w:eastAsia="zh-CN"/>
        </w:rPr>
        <w:t xml:space="preserve"> </w:t>
      </w:r>
      <w:r w:rsidR="0043076C">
        <w:rPr>
          <w:lang w:eastAsia="zh-CN"/>
        </w:rPr>
        <w:t>use cases for management of network slicing, potential requirements, potential solutions and recommendations.</w:t>
      </w:r>
      <w:r w:rsidR="002C111C">
        <w:rPr>
          <w:rFonts w:eastAsia="SimSun" w:hint="eastAsia"/>
          <w:lang w:eastAsia="zh-CN"/>
        </w:rPr>
        <w:t xml:space="preserve"> </w:t>
      </w:r>
      <w:r w:rsidR="00F6442D">
        <w:rPr>
          <w:rFonts w:eastAsia="SimSun" w:hint="eastAsia"/>
          <w:lang w:eastAsia="zh-CN"/>
        </w:rPr>
        <w:t xml:space="preserve"> </w:t>
      </w:r>
      <w:r w:rsidR="00461218">
        <w:rPr>
          <w:rFonts w:eastAsia="MS Mincho"/>
        </w:rPr>
        <w:t xml:space="preserve">.  </w:t>
      </w:r>
    </w:p>
    <w:p w:rsidR="00F6442D" w:rsidRDefault="00F6442D" w:rsidP="00F6442D">
      <w:pPr>
        <w:jc w:val="both"/>
        <w:rPr>
          <w:rFonts w:eastAsia="SimSun"/>
          <w:lang w:eastAsia="zh-CN"/>
        </w:rPr>
      </w:pPr>
      <w:r>
        <w:rPr>
          <w:rFonts w:eastAsia="SimSun" w:hint="eastAsia"/>
          <w:lang w:eastAsia="zh-CN"/>
        </w:rPr>
        <w:t xml:space="preserve">In June 2017, SA Plenary approved the </w:t>
      </w:r>
      <w:r>
        <w:rPr>
          <w:rFonts w:eastAsia="SimSun"/>
          <w:lang w:eastAsia="zh-CN"/>
        </w:rPr>
        <w:t>following</w:t>
      </w:r>
      <w:r>
        <w:rPr>
          <w:rFonts w:eastAsia="SimSun" w:hint="eastAsia"/>
          <w:lang w:eastAsia="zh-CN"/>
        </w:rPr>
        <w:t xml:space="preserve"> two related WIDs</w:t>
      </w:r>
    </w:p>
    <w:p w:rsidR="00F6442D" w:rsidRDefault="00F6442D" w:rsidP="00F6442D">
      <w:pPr>
        <w:numPr>
          <w:ilvl w:val="0"/>
          <w:numId w:val="17"/>
        </w:numPr>
        <w:jc w:val="both"/>
        <w:rPr>
          <w:rFonts w:eastAsia="SimSun"/>
          <w:lang w:eastAsia="zh-CN"/>
        </w:rPr>
      </w:pPr>
      <w:r w:rsidRPr="00F6442D">
        <w:rPr>
          <w:rFonts w:eastAsia="SimSun"/>
          <w:lang w:eastAsia="zh-CN"/>
        </w:rPr>
        <w:t>Provisioning of network slicing for 5G networks and services (</w:t>
      </w:r>
      <w:r>
        <w:rPr>
          <w:rFonts w:eastAsia="SimSun"/>
          <w:lang w:eastAsia="zh-CN"/>
        </w:rPr>
        <w:t>TS 28.53</w:t>
      </w:r>
      <w:r>
        <w:rPr>
          <w:rFonts w:eastAsia="SimSun" w:hint="eastAsia"/>
          <w:lang w:eastAsia="zh-CN"/>
        </w:rPr>
        <w:t>1</w:t>
      </w:r>
      <w:r>
        <w:rPr>
          <w:rFonts w:eastAsia="SimSun"/>
          <w:lang w:eastAsia="zh-CN"/>
        </w:rPr>
        <w:t>)</w:t>
      </w:r>
    </w:p>
    <w:p w:rsidR="00F6442D" w:rsidRDefault="00F6442D" w:rsidP="00F6442D">
      <w:pPr>
        <w:numPr>
          <w:ilvl w:val="0"/>
          <w:numId w:val="17"/>
        </w:numPr>
        <w:jc w:val="both"/>
        <w:rPr>
          <w:rFonts w:eastAsia="SimSun"/>
          <w:lang w:eastAsia="zh-CN"/>
        </w:rPr>
      </w:pPr>
      <w:r w:rsidRPr="00F6442D">
        <w:rPr>
          <w:rFonts w:eastAsia="SimSun"/>
          <w:lang w:eastAsia="zh-CN"/>
        </w:rPr>
        <w:t>Management of Network Slicing in Mobile Networks, Concepts, Use cases and Requirements (TS 28.530)</w:t>
      </w:r>
    </w:p>
    <w:p w:rsidR="00FF3BF2" w:rsidRDefault="00FF3BF2" w:rsidP="00FF3BF2">
      <w:pPr>
        <w:jc w:val="both"/>
        <w:rPr>
          <w:rFonts w:eastAsia="SimSun"/>
          <w:lang w:eastAsia="zh-CN"/>
        </w:rPr>
      </w:pPr>
      <w:r>
        <w:rPr>
          <w:rFonts w:eastAsia="SimSun" w:hint="eastAsia"/>
          <w:lang w:eastAsia="zh-CN"/>
        </w:rPr>
        <w:t xml:space="preserve">which will provide </w:t>
      </w:r>
      <w:r>
        <w:rPr>
          <w:rFonts w:eastAsia="SimSun"/>
          <w:lang w:eastAsia="zh-CN"/>
        </w:rPr>
        <w:t>normative</w:t>
      </w:r>
      <w:r>
        <w:rPr>
          <w:rFonts w:eastAsia="SimSun" w:hint="eastAsia"/>
          <w:lang w:eastAsia="zh-CN"/>
        </w:rPr>
        <w:t xml:space="preserve"> solutions to the following issues:</w:t>
      </w:r>
    </w:p>
    <w:p w:rsidR="00FF3BF2" w:rsidRPr="00FF3BF2" w:rsidRDefault="00FF3BF2" w:rsidP="00FF3BF2">
      <w:pPr>
        <w:numPr>
          <w:ilvl w:val="0"/>
          <w:numId w:val="17"/>
        </w:numPr>
        <w:jc w:val="both"/>
        <w:rPr>
          <w:rFonts w:eastAsia="SimSun"/>
          <w:lang w:eastAsia="zh-CN"/>
        </w:rPr>
      </w:pPr>
      <w:r w:rsidRPr="0026612E">
        <w:rPr>
          <w:bCs/>
        </w:rPr>
        <w:t xml:space="preserve">The </w:t>
      </w:r>
      <w:r>
        <w:rPr>
          <w:bCs/>
        </w:rPr>
        <w:t xml:space="preserve">interfaces and </w:t>
      </w:r>
      <w:r w:rsidRPr="0026612E">
        <w:rPr>
          <w:bCs/>
        </w:rPr>
        <w:t>information exchanged between the different management entities</w:t>
      </w:r>
      <w:r w:rsidR="00907C60" w:rsidRPr="00907C60">
        <w:rPr>
          <w:rFonts w:eastAsia="SimSun" w:hint="eastAsia"/>
          <w:bCs/>
          <w:lang w:eastAsia="zh-CN"/>
        </w:rPr>
        <w:t xml:space="preserve"> </w:t>
      </w:r>
      <w:r w:rsidR="00907C60">
        <w:rPr>
          <w:rFonts w:eastAsia="SimSun" w:hint="eastAsia"/>
          <w:bCs/>
          <w:lang w:eastAsia="zh-CN"/>
        </w:rPr>
        <w:t>associated to</w:t>
      </w:r>
      <w:r w:rsidR="00907C60">
        <w:rPr>
          <w:rFonts w:hint="eastAsia"/>
          <w:bCs/>
          <w:lang w:eastAsia="zh-CN"/>
        </w:rPr>
        <w:t xml:space="preserve"> the network slice</w:t>
      </w:r>
      <w:r w:rsidR="00907C60">
        <w:rPr>
          <w:bCs/>
          <w:lang w:eastAsia="zh-CN"/>
        </w:rPr>
        <w:t>;</w:t>
      </w:r>
    </w:p>
    <w:p w:rsidR="00FF3BF2" w:rsidRDefault="00FF3BF2" w:rsidP="00FF3BF2">
      <w:pPr>
        <w:numPr>
          <w:ilvl w:val="0"/>
          <w:numId w:val="17"/>
        </w:numPr>
        <w:ind w:right="-99"/>
        <w:rPr>
          <w:bCs/>
        </w:rPr>
      </w:pPr>
      <w:r>
        <w:rPr>
          <w:rFonts w:eastAsia="SimSun" w:hint="eastAsia"/>
          <w:bCs/>
          <w:lang w:eastAsia="zh-CN"/>
        </w:rPr>
        <w:t xml:space="preserve">Specify the information model and interfaces to handle </w:t>
      </w:r>
      <w:r>
        <w:rPr>
          <w:rFonts w:hint="eastAsia"/>
          <w:bCs/>
          <w:lang w:eastAsia="zh-CN"/>
        </w:rPr>
        <w:t>service requirements (e.g. SLA</w:t>
      </w:r>
      <w:r>
        <w:rPr>
          <w:bCs/>
          <w:lang w:eastAsia="zh-CN"/>
        </w:rPr>
        <w:t>s</w:t>
      </w:r>
      <w:r>
        <w:rPr>
          <w:rFonts w:hint="eastAsia"/>
          <w:bCs/>
          <w:lang w:eastAsia="zh-CN"/>
        </w:rPr>
        <w:t xml:space="preserve">) </w:t>
      </w:r>
      <w:r>
        <w:rPr>
          <w:rFonts w:eastAsia="SimSun" w:hint="eastAsia"/>
          <w:bCs/>
          <w:lang w:eastAsia="zh-CN"/>
        </w:rPr>
        <w:t>associated to</w:t>
      </w:r>
      <w:r>
        <w:rPr>
          <w:rFonts w:hint="eastAsia"/>
          <w:bCs/>
          <w:lang w:eastAsia="zh-CN"/>
        </w:rPr>
        <w:t xml:space="preserve"> the network slice</w:t>
      </w:r>
      <w:r>
        <w:rPr>
          <w:bCs/>
          <w:lang w:eastAsia="zh-CN"/>
        </w:rPr>
        <w:t>;</w:t>
      </w:r>
    </w:p>
    <w:p w:rsidR="00FF3BF2" w:rsidRPr="00475D7F" w:rsidRDefault="00FF3BF2" w:rsidP="0019545F">
      <w:pPr>
        <w:jc w:val="both"/>
        <w:rPr>
          <w:rFonts w:eastAsia="SimSun"/>
          <w:lang w:eastAsia="zh-CN"/>
        </w:rPr>
      </w:pPr>
      <w:r>
        <w:rPr>
          <w:rFonts w:hint="eastAsia"/>
          <w:bCs/>
          <w:lang w:eastAsia="zh-CN"/>
        </w:rPr>
        <w:t xml:space="preserve">Specify the procedures for </w:t>
      </w:r>
      <w:r w:rsidRPr="008C4241">
        <w:rPr>
          <w:bCs/>
          <w:lang w:eastAsia="zh-CN"/>
        </w:rPr>
        <w:t xml:space="preserve">provisioning of network slices </w:t>
      </w:r>
      <w:r>
        <w:rPr>
          <w:rFonts w:eastAsia="SimSun" w:hint="eastAsia"/>
          <w:bCs/>
          <w:lang w:eastAsia="zh-CN"/>
        </w:rPr>
        <w:t>instance</w:t>
      </w:r>
      <w:r w:rsidR="003B148D">
        <w:rPr>
          <w:rFonts w:eastAsia="SimSun" w:hint="eastAsia"/>
          <w:bCs/>
          <w:lang w:eastAsia="zh-CN"/>
        </w:rPr>
        <w:t xml:space="preserve">. </w:t>
      </w:r>
      <w:r w:rsidR="0019545F">
        <w:rPr>
          <w:rFonts w:eastAsia="MS Mincho"/>
        </w:rPr>
        <w:t>However</w:t>
      </w:r>
      <w:r w:rsidR="0019545F">
        <w:rPr>
          <w:rFonts w:eastAsia="SimSun" w:hint="eastAsia"/>
          <w:lang w:eastAsia="zh-CN"/>
        </w:rPr>
        <w:t xml:space="preserve">, the security aspects of above issues are not addressed in SA5. These </w:t>
      </w:r>
      <w:r w:rsidR="0019545F">
        <w:rPr>
          <w:rFonts w:eastAsia="SimSun"/>
          <w:lang w:eastAsia="zh-CN"/>
        </w:rPr>
        <w:t>security</w:t>
      </w:r>
      <w:r w:rsidR="0019545F">
        <w:rPr>
          <w:rFonts w:eastAsia="SimSun" w:hint="eastAsia"/>
          <w:lang w:eastAsia="zh-CN"/>
        </w:rPr>
        <w:t xml:space="preserve"> issues </w:t>
      </w:r>
      <w:r w:rsidR="00AF21F3">
        <w:rPr>
          <w:rFonts w:eastAsia="SimSun" w:hint="eastAsia"/>
          <w:lang w:eastAsia="zh-CN"/>
        </w:rPr>
        <w:t xml:space="preserve">are expected to </w:t>
      </w:r>
      <w:r w:rsidR="0019545F">
        <w:rPr>
          <w:rFonts w:eastAsia="SimSun" w:hint="eastAsia"/>
          <w:lang w:eastAsia="zh-CN"/>
        </w:rPr>
        <w:t xml:space="preserve">be </w:t>
      </w:r>
      <w:r w:rsidR="00AF21F3">
        <w:rPr>
          <w:rFonts w:eastAsia="SimSun" w:hint="eastAsia"/>
          <w:lang w:eastAsia="zh-CN"/>
        </w:rPr>
        <w:t>with</w:t>
      </w:r>
      <w:r w:rsidR="0019545F">
        <w:rPr>
          <w:rFonts w:eastAsia="SimSun" w:hint="eastAsia"/>
          <w:lang w:eastAsia="zh-CN"/>
        </w:rPr>
        <w:t xml:space="preserve">in the realm of SA3. </w:t>
      </w:r>
      <w:r w:rsidR="0019545F" w:rsidRPr="0019545F">
        <w:rPr>
          <w:rFonts w:eastAsia="SimSun"/>
          <w:lang w:eastAsia="zh-CN"/>
        </w:rPr>
        <w:t>It is thus the motivation and objective</w:t>
      </w:r>
      <w:r w:rsidR="00BC2290">
        <w:rPr>
          <w:rFonts w:eastAsia="SimSun" w:hint="eastAsia"/>
          <w:lang w:eastAsia="zh-CN"/>
        </w:rPr>
        <w:t>s</w:t>
      </w:r>
      <w:r w:rsidR="0019545F" w:rsidRPr="0019545F">
        <w:rPr>
          <w:rFonts w:eastAsia="SimSun"/>
          <w:lang w:eastAsia="zh-CN"/>
        </w:rPr>
        <w:t xml:space="preserve"> of this new Study Item.</w:t>
      </w:r>
    </w:p>
    <w:p w:rsidR="00FF3BF2" w:rsidRDefault="00FF3BF2" w:rsidP="00F6442D">
      <w:pPr>
        <w:ind w:left="720"/>
        <w:jc w:val="both"/>
        <w:rPr>
          <w:rFonts w:eastAsia="SimSun"/>
          <w:lang w:eastAsia="zh-CN"/>
        </w:rPr>
      </w:pPr>
    </w:p>
    <w:p w:rsidR="00FF3BF2" w:rsidRPr="00F6442D" w:rsidRDefault="00FF3BF2" w:rsidP="00F6442D">
      <w:pPr>
        <w:ind w:left="720"/>
        <w:jc w:val="both"/>
        <w:rPr>
          <w:rFonts w:eastAsia="SimSun"/>
          <w:lang w:eastAsia="zh-CN"/>
        </w:rPr>
      </w:pPr>
    </w:p>
    <w:bookmarkEnd w:id="0"/>
    <w:p w:rsidR="00D852F4" w:rsidRPr="0073737C" w:rsidRDefault="00D852F4" w:rsidP="00230D71">
      <w:pPr>
        <w:jc w:val="both"/>
      </w:pPr>
    </w:p>
    <w:p w:rsidR="008A76FD" w:rsidRPr="0073737C" w:rsidRDefault="008A76FD" w:rsidP="001C5C86">
      <w:pPr>
        <w:pStyle w:val="Heading2"/>
      </w:pPr>
      <w:r w:rsidRPr="0073737C">
        <w:lastRenderedPageBreak/>
        <w:t>4</w:t>
      </w:r>
      <w:r w:rsidRPr="0073737C">
        <w:tab/>
        <w:t>Objective</w:t>
      </w:r>
    </w:p>
    <w:p w:rsidR="005E50BF" w:rsidRDefault="005E50BF" w:rsidP="005E50BF">
      <w:pPr>
        <w:ind w:right="-99"/>
        <w:rPr>
          <w:rFonts w:eastAsia="Times New Roman"/>
          <w:bCs/>
        </w:rPr>
      </w:pPr>
      <w:r w:rsidRPr="005E50BF">
        <w:rPr>
          <w:rFonts w:eastAsia="Times New Roman"/>
          <w:bCs/>
        </w:rPr>
        <w:t>The objective</w:t>
      </w:r>
      <w:r>
        <w:rPr>
          <w:rFonts w:eastAsia="Times New Roman"/>
          <w:bCs/>
        </w:rPr>
        <w:t xml:space="preserve"> </w:t>
      </w:r>
      <w:r w:rsidRPr="005E50BF">
        <w:rPr>
          <w:rFonts w:eastAsia="Times New Roman"/>
          <w:bCs/>
        </w:rPr>
        <w:t>of the study is to investigate and make recommendations on</w:t>
      </w:r>
      <w:r w:rsidRPr="005E50BF">
        <w:rPr>
          <w:rFonts w:eastAsia="Times New Roman"/>
          <w:bCs/>
          <w:lang w:eastAsia="zh-CN"/>
        </w:rPr>
        <w:t xml:space="preserve"> </w:t>
      </w:r>
      <w:r>
        <w:rPr>
          <w:rFonts w:eastAsia="Times New Roman"/>
          <w:bCs/>
          <w:lang w:eastAsia="zh-CN"/>
        </w:rPr>
        <w:t xml:space="preserve">security aspects of the </w:t>
      </w:r>
      <w:r w:rsidR="00D158B1">
        <w:rPr>
          <w:rFonts w:eastAsia="SimSun" w:hint="eastAsia"/>
          <w:bCs/>
          <w:lang w:eastAsia="zh-CN"/>
        </w:rPr>
        <w:t xml:space="preserve">provisioning </w:t>
      </w:r>
      <w:r w:rsidRPr="005E50BF">
        <w:rPr>
          <w:rFonts w:eastAsia="Times New Roman"/>
          <w:bCs/>
          <w:lang w:eastAsia="zh-CN"/>
        </w:rPr>
        <w:t>for network slicing</w:t>
      </w:r>
      <w:r w:rsidRPr="005E50BF">
        <w:rPr>
          <w:rFonts w:eastAsia="Times New Roman"/>
          <w:bCs/>
        </w:rPr>
        <w:t>:</w:t>
      </w:r>
    </w:p>
    <w:p w:rsidR="006D6249" w:rsidRPr="00205BF8" w:rsidRDefault="006D6249" w:rsidP="00D158B1">
      <w:pPr>
        <w:tabs>
          <w:tab w:val="left" w:pos="7440"/>
        </w:tabs>
        <w:ind w:left="360" w:right="-99"/>
        <w:rPr>
          <w:rFonts w:eastAsia="Times New Roman"/>
          <w:b/>
          <w:bCs/>
        </w:rPr>
      </w:pPr>
      <w:r>
        <w:rPr>
          <w:rFonts w:eastAsia="Times New Roman"/>
          <w:b/>
          <w:bCs/>
          <w:lang w:eastAsia="zh-CN"/>
        </w:rPr>
        <w:t>[Nor</w:t>
      </w:r>
      <w:r w:rsidRPr="00205BF8">
        <w:rPr>
          <w:rFonts w:eastAsia="Times New Roman"/>
          <w:b/>
          <w:bCs/>
          <w:lang w:eastAsia="zh-CN"/>
        </w:rPr>
        <w:t xml:space="preserve">thbound interface requirements and </w:t>
      </w:r>
      <w:r>
        <w:rPr>
          <w:rFonts w:eastAsia="Times New Roman"/>
          <w:b/>
          <w:bCs/>
          <w:lang w:eastAsia="zh-CN"/>
        </w:rPr>
        <w:t>specification]</w:t>
      </w:r>
      <w:r w:rsidR="00D158B1">
        <w:rPr>
          <w:rFonts w:eastAsia="Times New Roman"/>
          <w:b/>
          <w:bCs/>
          <w:lang w:eastAsia="zh-CN"/>
        </w:rPr>
        <w:tab/>
      </w:r>
    </w:p>
    <w:p w:rsidR="006D6249" w:rsidRDefault="006D6249" w:rsidP="006D6249">
      <w:pPr>
        <w:numPr>
          <w:ilvl w:val="0"/>
          <w:numId w:val="18"/>
        </w:numPr>
        <w:ind w:right="-99"/>
        <w:rPr>
          <w:rFonts w:eastAsia="Times New Roman"/>
          <w:bCs/>
        </w:rPr>
      </w:pPr>
      <w:r>
        <w:rPr>
          <w:rFonts w:eastAsia="Times New Roman"/>
          <w:bCs/>
        </w:rPr>
        <w:t xml:space="preserve">Security requirement and solutions </w:t>
      </w:r>
      <w:r w:rsidRPr="005E50BF">
        <w:rPr>
          <w:rFonts w:eastAsia="Times New Roman"/>
          <w:bCs/>
        </w:rPr>
        <w:t xml:space="preserve">to </w:t>
      </w:r>
      <w:r>
        <w:rPr>
          <w:rFonts w:eastAsia="Times New Roman"/>
          <w:bCs/>
        </w:rPr>
        <w:t xml:space="preserve">the </w:t>
      </w:r>
      <w:r w:rsidRPr="005E50BF">
        <w:rPr>
          <w:rFonts w:eastAsia="Times New Roman"/>
          <w:bCs/>
        </w:rPr>
        <w:t xml:space="preserve">management </w:t>
      </w:r>
      <w:r>
        <w:rPr>
          <w:rFonts w:eastAsia="Times New Roman"/>
          <w:bCs/>
        </w:rPr>
        <w:t>of API exposure to third</w:t>
      </w:r>
      <w:r w:rsidRPr="005E50BF">
        <w:rPr>
          <w:rFonts w:eastAsia="Times New Roman"/>
          <w:bCs/>
        </w:rPr>
        <w:t xml:space="preserve"> parties</w:t>
      </w:r>
      <w:r w:rsidR="00136FB1">
        <w:rPr>
          <w:rFonts w:eastAsia="Times New Roman"/>
          <w:bCs/>
          <w:lang w:eastAsia="zh-CN"/>
        </w:rPr>
        <w:t>:</w:t>
      </w:r>
    </w:p>
    <w:p w:rsidR="00884ED4" w:rsidRDefault="00136FB1" w:rsidP="00884ED4">
      <w:pPr>
        <w:pStyle w:val="B1"/>
        <w:numPr>
          <w:ilvl w:val="0"/>
          <w:numId w:val="21"/>
        </w:numPr>
        <w:rPr>
          <w:lang w:val="en-US"/>
        </w:rPr>
      </w:pPr>
      <w:r>
        <w:rPr>
          <w:lang w:val="en-US"/>
        </w:rPr>
        <w:t xml:space="preserve">Integrity protection, replay protection, confidentiality protection and privacy protection for communication </w:t>
      </w:r>
      <w:r w:rsidR="00E91310">
        <w:rPr>
          <w:lang w:val="en-US"/>
        </w:rPr>
        <w:t xml:space="preserve">through </w:t>
      </w:r>
      <w:r>
        <w:rPr>
          <w:lang w:val="en-US"/>
        </w:rPr>
        <w:t xml:space="preserve">the </w:t>
      </w:r>
      <w:r w:rsidR="00884ED4">
        <w:rPr>
          <w:lang w:val="en-US"/>
        </w:rPr>
        <w:t>interface</w:t>
      </w:r>
      <w:r>
        <w:rPr>
          <w:lang w:val="en-US"/>
        </w:rPr>
        <w:t xml:space="preserve"> </w:t>
      </w:r>
      <w:r w:rsidR="00E91310">
        <w:rPr>
          <w:lang w:val="en-US"/>
        </w:rPr>
        <w:t xml:space="preserve">between the third parties </w:t>
      </w:r>
      <w:r>
        <w:rPr>
          <w:lang w:val="en-US"/>
        </w:rPr>
        <w:t>and 3GPP Ne</w:t>
      </w:r>
      <w:r w:rsidR="00884ED4">
        <w:rPr>
          <w:lang w:val="en-US"/>
        </w:rPr>
        <w:t>twork Entit</w:t>
      </w:r>
      <w:r w:rsidR="00D158B1">
        <w:rPr>
          <w:rFonts w:eastAsia="SimSun" w:hint="eastAsia"/>
          <w:lang w:val="en-US" w:eastAsia="zh-CN"/>
        </w:rPr>
        <w:t>ies</w:t>
      </w:r>
      <w:r w:rsidR="00884ED4">
        <w:rPr>
          <w:lang w:val="en-US"/>
        </w:rPr>
        <w:t xml:space="preserve"> as defined in SA5 </w:t>
      </w:r>
      <w:r w:rsidR="00D158B1">
        <w:rPr>
          <w:rFonts w:eastAsia="SimSun"/>
          <w:lang w:eastAsia="zh-CN"/>
        </w:rPr>
        <w:t>TS 28.53</w:t>
      </w:r>
      <w:r w:rsidR="00D158B1">
        <w:rPr>
          <w:rFonts w:eastAsia="SimSun" w:hint="eastAsia"/>
          <w:lang w:eastAsia="zh-CN"/>
        </w:rPr>
        <w:t>1</w:t>
      </w:r>
      <w:r w:rsidR="00D158B1">
        <w:rPr>
          <w:rFonts w:eastAsia="SimSun" w:hint="eastAsia"/>
          <w:lang w:eastAsia="zh-CN"/>
        </w:rPr>
        <w:t>，</w:t>
      </w:r>
      <w:r w:rsidR="00D158B1" w:rsidRPr="00F6442D">
        <w:rPr>
          <w:rFonts w:eastAsia="SimSun"/>
          <w:lang w:eastAsia="zh-CN"/>
        </w:rPr>
        <w:t>TS 28.530</w:t>
      </w:r>
      <w:r w:rsidR="00D158B1">
        <w:rPr>
          <w:rFonts w:eastAsia="SimSun" w:hint="eastAsia"/>
          <w:lang w:eastAsia="zh-CN"/>
        </w:rPr>
        <w:t xml:space="preserve"> or </w:t>
      </w:r>
      <w:r w:rsidR="00884ED4">
        <w:rPr>
          <w:lang w:val="en-US"/>
        </w:rPr>
        <w:t>TR28.801</w:t>
      </w:r>
    </w:p>
    <w:p w:rsidR="00136FB1" w:rsidRDefault="00884ED4" w:rsidP="004B7880">
      <w:pPr>
        <w:pStyle w:val="B1"/>
        <w:numPr>
          <w:ilvl w:val="0"/>
          <w:numId w:val="21"/>
        </w:numPr>
        <w:rPr>
          <w:lang w:val="en-US"/>
        </w:rPr>
      </w:pPr>
      <w:r w:rsidRPr="00884ED4">
        <w:rPr>
          <w:lang w:val="en-US"/>
        </w:rPr>
        <w:t>M</w:t>
      </w:r>
      <w:r w:rsidR="00136FB1" w:rsidRPr="00884ED4">
        <w:rPr>
          <w:lang w:val="en-US"/>
        </w:rPr>
        <w:t>utual authentication</w:t>
      </w:r>
      <w:r w:rsidR="004B7880">
        <w:rPr>
          <w:lang w:val="en-US"/>
        </w:rPr>
        <w:t xml:space="preserve"> between the interface and 3GPP Network Entit</w:t>
      </w:r>
      <w:r w:rsidR="00D158B1">
        <w:rPr>
          <w:rFonts w:eastAsia="SimSun" w:hint="eastAsia"/>
          <w:lang w:val="en-US" w:eastAsia="zh-CN"/>
        </w:rPr>
        <w:t>ies</w:t>
      </w:r>
      <w:r w:rsidR="00136FB1" w:rsidRPr="00884ED4">
        <w:rPr>
          <w:lang w:val="en-US"/>
        </w:rPr>
        <w:t>;</w:t>
      </w:r>
    </w:p>
    <w:p w:rsidR="003E2D2A" w:rsidRPr="003E2D2A" w:rsidRDefault="003E2D2A" w:rsidP="003E2D2A">
      <w:pPr>
        <w:numPr>
          <w:ilvl w:val="0"/>
          <w:numId w:val="21"/>
        </w:numPr>
        <w:ind w:right="-99"/>
        <w:rPr>
          <w:rFonts w:eastAsia="Times New Roman"/>
          <w:bCs/>
        </w:rPr>
      </w:pPr>
      <w:r>
        <w:rPr>
          <w:rFonts w:eastAsia="Times New Roman"/>
          <w:bCs/>
        </w:rPr>
        <w:t>Security isolation</w:t>
      </w:r>
      <w:r w:rsidRPr="005E50BF">
        <w:rPr>
          <w:rFonts w:eastAsia="Times New Roman"/>
          <w:bCs/>
        </w:rPr>
        <w:t xml:space="preserve"> between multiple parties</w:t>
      </w:r>
      <w:r w:rsidRPr="005E50BF">
        <w:rPr>
          <w:rFonts w:eastAsia="Times New Roman" w:hint="eastAsia"/>
          <w:bCs/>
          <w:lang w:eastAsia="zh-CN"/>
        </w:rPr>
        <w:t xml:space="preserve"> </w:t>
      </w:r>
    </w:p>
    <w:p w:rsidR="009F41A7" w:rsidRDefault="009F41A7" w:rsidP="009F41A7">
      <w:pPr>
        <w:numPr>
          <w:ilvl w:val="0"/>
          <w:numId w:val="18"/>
        </w:numPr>
        <w:ind w:right="-99"/>
        <w:rPr>
          <w:rFonts w:eastAsia="Times New Roman"/>
          <w:bCs/>
        </w:rPr>
      </w:pPr>
      <w:r>
        <w:rPr>
          <w:rFonts w:eastAsia="Times New Roman"/>
          <w:bCs/>
        </w:rPr>
        <w:t xml:space="preserve">Security message flows and parameters to be conveyed through API, </w:t>
      </w:r>
      <w:r>
        <w:rPr>
          <w:lang w:eastAsia="zh-CN"/>
        </w:rPr>
        <w:t xml:space="preserve">for </w:t>
      </w:r>
      <w:r>
        <w:t>exposing the services and capabilities provided by 3GPP network</w:t>
      </w:r>
      <w:r>
        <w:rPr>
          <w:rFonts w:eastAsia="Times New Roman"/>
          <w:bCs/>
          <w:lang w:eastAsia="zh-CN"/>
        </w:rPr>
        <w:t>:</w:t>
      </w:r>
    </w:p>
    <w:p w:rsidR="003E2D2A" w:rsidRDefault="003E2D2A" w:rsidP="003E2D2A">
      <w:pPr>
        <w:numPr>
          <w:ilvl w:val="0"/>
          <w:numId w:val="21"/>
        </w:numPr>
        <w:ind w:right="-99"/>
        <w:rPr>
          <w:rFonts w:eastAsia="Times New Roman"/>
          <w:bCs/>
        </w:rPr>
      </w:pPr>
      <w:r>
        <w:rPr>
          <w:rFonts w:eastAsia="Times New Roman"/>
          <w:bCs/>
        </w:rPr>
        <w:t>Network slice security policies</w:t>
      </w:r>
      <w:r w:rsidR="003F1310">
        <w:rPr>
          <w:rFonts w:eastAsia="SimSun" w:hint="eastAsia"/>
          <w:bCs/>
          <w:lang w:eastAsia="zh-CN"/>
        </w:rPr>
        <w:t xml:space="preserve">, e.g. authentication methods, confidentiality protection policies, etc. </w:t>
      </w:r>
    </w:p>
    <w:p w:rsidR="003E2D2A" w:rsidRPr="005E50BF" w:rsidRDefault="003E2D2A" w:rsidP="00EF0767">
      <w:pPr>
        <w:numPr>
          <w:ilvl w:val="0"/>
          <w:numId w:val="21"/>
        </w:numPr>
        <w:ind w:right="-99"/>
        <w:rPr>
          <w:rFonts w:eastAsia="Times New Roman"/>
          <w:bCs/>
        </w:rPr>
      </w:pPr>
      <w:r w:rsidRPr="00BF5E90">
        <w:rPr>
          <w:rFonts w:eastAsia="Times New Roman"/>
          <w:bCs/>
        </w:rPr>
        <w:t xml:space="preserve">Security </w:t>
      </w:r>
      <w:r>
        <w:rPr>
          <w:rFonts w:eastAsia="Times New Roman"/>
          <w:bCs/>
        </w:rPr>
        <w:t xml:space="preserve">aspects </w:t>
      </w:r>
      <w:r>
        <w:t xml:space="preserve">for network slice management: lifecycle, configuration, supervision and monitor, </w:t>
      </w:r>
    </w:p>
    <w:p w:rsidR="005E50BF" w:rsidRPr="005E50BF" w:rsidRDefault="005E50BF" w:rsidP="005E50BF">
      <w:pPr>
        <w:ind w:right="-99"/>
        <w:rPr>
          <w:rFonts w:eastAsia="Times New Roman"/>
          <w:bCs/>
        </w:rPr>
      </w:pPr>
      <w:r w:rsidRPr="005E50BF">
        <w:rPr>
          <w:rFonts w:eastAsia="Times New Roman"/>
          <w:bCs/>
        </w:rPr>
        <w:t xml:space="preserve">The study shall take the results from </w:t>
      </w:r>
      <w:r w:rsidR="003F1310">
        <w:rPr>
          <w:rFonts w:eastAsia="SimSun" w:hint="eastAsia"/>
          <w:bCs/>
          <w:lang w:eastAsia="zh-CN"/>
        </w:rPr>
        <w:t xml:space="preserve">SA5, </w:t>
      </w:r>
      <w:r w:rsidRPr="005E50BF">
        <w:rPr>
          <w:rFonts w:eastAsia="Times New Roman"/>
          <w:bCs/>
        </w:rPr>
        <w:t>SA1, SA2, RAN, ETSI NFV and NGMN into consideration. This may involve sending LSs, phone conferences and physical meetings for coordination</w:t>
      </w:r>
      <w:r w:rsidR="000C629E">
        <w:rPr>
          <w:rFonts w:eastAsia="Times New Roman"/>
          <w:bCs/>
        </w:rPr>
        <w:t xml:space="preserve">. </w:t>
      </w:r>
    </w:p>
    <w:p w:rsidR="00D87211" w:rsidRDefault="00F41FC0">
      <w:pPr>
        <w:ind w:right="-99"/>
        <w:rPr>
          <w:rFonts w:eastAsia="SimSun"/>
          <w:lang w:eastAsia="zh-CN"/>
        </w:rPr>
      </w:pPr>
      <w:r w:rsidRPr="00B31B31">
        <w:t>A single</w:t>
      </w:r>
      <w:r>
        <w:rPr>
          <w:rFonts w:hint="eastAsia"/>
          <w:lang w:eastAsia="zh-CN"/>
        </w:rPr>
        <w:t xml:space="preserve"> SA3</w:t>
      </w:r>
      <w:r w:rsidRPr="00B31B31">
        <w:t xml:space="preserve"> TR is proposed to capture the output of this study. The complete or partial conclusions of this study will form the basis for the normative work and/or for any further study.  </w:t>
      </w:r>
    </w:p>
    <w:p w:rsidR="00F41FC0" w:rsidRPr="00F41FC0" w:rsidRDefault="00F41FC0" w:rsidP="00D939BC">
      <w:pPr>
        <w:rPr>
          <w:rFonts w:eastAsia="SimSun"/>
          <w:lang w:eastAsia="zh-CN"/>
        </w:rPr>
      </w:pPr>
    </w:p>
    <w:p w:rsidR="008A76FD" w:rsidRPr="0073737C" w:rsidRDefault="008A76FD" w:rsidP="00944B28">
      <w:pPr>
        <w:pStyle w:val="Heading2"/>
        <w:spacing w:before="0" w:after="0"/>
      </w:pPr>
      <w:r w:rsidRPr="0073737C">
        <w:t>5</w:t>
      </w:r>
      <w:r w:rsidRPr="0073737C">
        <w:tab/>
        <w:t>Service Aspects</w:t>
      </w:r>
    </w:p>
    <w:p w:rsidR="00DC1034" w:rsidRPr="0073737C" w:rsidRDefault="00DC1034" w:rsidP="00DC1034">
      <w:r w:rsidRPr="0073737C">
        <w:t>None identified.</w:t>
      </w:r>
    </w:p>
    <w:p w:rsidR="008A76FD" w:rsidRPr="0073737C" w:rsidRDefault="008A76FD" w:rsidP="00944B28">
      <w:pPr>
        <w:spacing w:after="0"/>
      </w:pPr>
    </w:p>
    <w:p w:rsidR="008A76FD" w:rsidRPr="0073737C" w:rsidRDefault="008A76FD" w:rsidP="00944B28">
      <w:pPr>
        <w:pStyle w:val="Heading2"/>
        <w:spacing w:before="0" w:after="0"/>
      </w:pPr>
      <w:r w:rsidRPr="0073737C">
        <w:t>6</w:t>
      </w:r>
      <w:r w:rsidRPr="0073737C">
        <w:tab/>
        <w:t>MMI-Aspects</w:t>
      </w:r>
    </w:p>
    <w:p w:rsidR="00DC1034" w:rsidRPr="0073737C" w:rsidRDefault="00DC1034" w:rsidP="00DC1034">
      <w:r w:rsidRPr="0073737C">
        <w:t>None identified.</w:t>
      </w:r>
    </w:p>
    <w:p w:rsidR="008D658B" w:rsidRPr="0073737C" w:rsidRDefault="008D658B" w:rsidP="00944B28">
      <w:pPr>
        <w:spacing w:after="0"/>
      </w:pPr>
    </w:p>
    <w:p w:rsidR="008A76FD" w:rsidRPr="0073737C" w:rsidRDefault="008A76FD" w:rsidP="00944B28">
      <w:pPr>
        <w:pStyle w:val="Heading2"/>
        <w:spacing w:before="0" w:after="0"/>
      </w:pPr>
      <w:r w:rsidRPr="0073737C">
        <w:t>7</w:t>
      </w:r>
      <w:r w:rsidRPr="0073737C">
        <w:tab/>
        <w:t>Charging Aspects</w:t>
      </w:r>
    </w:p>
    <w:p w:rsidR="00E433D8" w:rsidRPr="0073737C" w:rsidRDefault="00E433D8" w:rsidP="00944B28">
      <w:pPr>
        <w:spacing w:after="0"/>
      </w:pPr>
      <w:r w:rsidRPr="00E433D8">
        <w:t>None identified.</w:t>
      </w:r>
    </w:p>
    <w:p w:rsidR="008A76FD" w:rsidRPr="0073737C" w:rsidRDefault="008A76FD" w:rsidP="00AA365F">
      <w:pPr>
        <w:pStyle w:val="Heading2"/>
        <w:spacing w:after="0"/>
      </w:pPr>
      <w:r w:rsidRPr="0073737C">
        <w:t>8</w:t>
      </w:r>
      <w:r w:rsidRPr="0073737C">
        <w:tab/>
        <w:t>Security Aspects</w:t>
      </w:r>
    </w:p>
    <w:p w:rsidR="008D658B" w:rsidRDefault="00FF44EF" w:rsidP="001C5C86">
      <w:pPr>
        <w:rPr>
          <w:rFonts w:eastAsia="SimSun"/>
          <w:lang w:eastAsia="zh-CN"/>
        </w:rPr>
      </w:pPr>
      <w:r>
        <w:t xml:space="preserve">This work item </w:t>
      </w:r>
      <w:r w:rsidR="00AF1F1F">
        <w:t>consider</w:t>
      </w:r>
      <w:r>
        <w:t>s</w:t>
      </w:r>
      <w:r w:rsidR="00AF1F1F">
        <w:t xml:space="preserve"> the</w:t>
      </w:r>
      <w:r w:rsidR="00AF1F1F">
        <w:rPr>
          <w:rFonts w:eastAsia="SimSun"/>
          <w:lang w:eastAsia="zh-CN"/>
        </w:rPr>
        <w:t xml:space="preserve"> s</w:t>
      </w:r>
      <w:r w:rsidR="00AF1F1F">
        <w:t>ecurity aspects.</w:t>
      </w:r>
    </w:p>
    <w:p w:rsidR="008A76FD" w:rsidRPr="0073737C" w:rsidRDefault="008A76FD" w:rsidP="001C5C86">
      <w:pPr>
        <w:pStyle w:val="Heading2"/>
      </w:pPr>
      <w:r w:rsidRPr="0073737C">
        <w:t>9</w:t>
      </w:r>
      <w:r w:rsidRPr="0073737C">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73737C" w:rsidTr="00C50F7C">
        <w:trPr>
          <w:jc w:val="center"/>
        </w:trPr>
        <w:tc>
          <w:tcPr>
            <w:tcW w:w="0" w:type="auto"/>
            <w:tcBorders>
              <w:bottom w:val="single" w:sz="12" w:space="0" w:color="auto"/>
              <w:right w:val="single" w:sz="12" w:space="0" w:color="auto"/>
            </w:tcBorders>
            <w:shd w:val="clear" w:color="auto" w:fill="E0E0E0"/>
          </w:tcPr>
          <w:p w:rsidR="008A76FD" w:rsidRPr="0073737C" w:rsidRDefault="008A76FD" w:rsidP="001C5C86">
            <w:pPr>
              <w:pStyle w:val="TAL"/>
              <w:keepNext w:val="0"/>
              <w:ind w:right="-99"/>
              <w:rPr>
                <w:b/>
              </w:rPr>
            </w:pPr>
            <w:r w:rsidRPr="0073737C">
              <w:rPr>
                <w:b/>
              </w:rPr>
              <w:t>Affects:</w:t>
            </w:r>
          </w:p>
        </w:tc>
        <w:tc>
          <w:tcPr>
            <w:tcW w:w="0" w:type="auto"/>
            <w:tcBorders>
              <w:left w:val="nil"/>
              <w:bottom w:val="single" w:sz="12" w:space="0" w:color="auto"/>
            </w:tcBorders>
            <w:shd w:val="clear" w:color="auto" w:fill="E0E0E0"/>
          </w:tcPr>
          <w:p w:rsidR="008A76FD" w:rsidRPr="0073737C" w:rsidRDefault="008A76FD" w:rsidP="00A10539">
            <w:pPr>
              <w:pStyle w:val="TAH"/>
            </w:pPr>
            <w:r w:rsidRPr="0073737C">
              <w:t>UICC apps</w:t>
            </w:r>
          </w:p>
        </w:tc>
        <w:tc>
          <w:tcPr>
            <w:tcW w:w="0" w:type="auto"/>
            <w:tcBorders>
              <w:bottom w:val="single" w:sz="12" w:space="0" w:color="auto"/>
            </w:tcBorders>
            <w:shd w:val="clear" w:color="auto" w:fill="E0E0E0"/>
          </w:tcPr>
          <w:p w:rsidR="008A76FD" w:rsidRPr="0073737C" w:rsidRDefault="008A76FD" w:rsidP="00A10539">
            <w:pPr>
              <w:pStyle w:val="TAH"/>
            </w:pPr>
            <w:r w:rsidRPr="0073737C">
              <w:t>ME</w:t>
            </w:r>
          </w:p>
        </w:tc>
        <w:tc>
          <w:tcPr>
            <w:tcW w:w="0" w:type="auto"/>
            <w:tcBorders>
              <w:bottom w:val="single" w:sz="12" w:space="0" w:color="auto"/>
            </w:tcBorders>
            <w:shd w:val="clear" w:color="auto" w:fill="E0E0E0"/>
          </w:tcPr>
          <w:p w:rsidR="008A76FD" w:rsidRPr="0073737C" w:rsidRDefault="008A76FD" w:rsidP="00A10539">
            <w:pPr>
              <w:pStyle w:val="TAH"/>
            </w:pPr>
            <w:r w:rsidRPr="0073737C">
              <w:t>AN</w:t>
            </w:r>
          </w:p>
        </w:tc>
        <w:tc>
          <w:tcPr>
            <w:tcW w:w="0" w:type="auto"/>
            <w:tcBorders>
              <w:bottom w:val="single" w:sz="12" w:space="0" w:color="auto"/>
            </w:tcBorders>
            <w:shd w:val="clear" w:color="auto" w:fill="E0E0E0"/>
          </w:tcPr>
          <w:p w:rsidR="008A76FD" w:rsidRPr="0073737C" w:rsidRDefault="008A76FD" w:rsidP="00A10539">
            <w:pPr>
              <w:pStyle w:val="TAH"/>
            </w:pPr>
            <w:r w:rsidRPr="0073737C">
              <w:t>CN</w:t>
            </w:r>
          </w:p>
        </w:tc>
        <w:tc>
          <w:tcPr>
            <w:tcW w:w="0" w:type="auto"/>
            <w:tcBorders>
              <w:bottom w:val="single" w:sz="12" w:space="0" w:color="auto"/>
            </w:tcBorders>
            <w:shd w:val="clear" w:color="auto" w:fill="E0E0E0"/>
          </w:tcPr>
          <w:p w:rsidR="008A76FD" w:rsidRPr="0073737C" w:rsidRDefault="008A76FD" w:rsidP="00A10539">
            <w:pPr>
              <w:pStyle w:val="TAH"/>
            </w:pPr>
            <w:r w:rsidRPr="0073737C">
              <w:t>Others</w:t>
            </w:r>
          </w:p>
        </w:tc>
      </w:tr>
      <w:tr w:rsidR="008A76FD" w:rsidRPr="0073737C" w:rsidTr="00C50F7C">
        <w:trPr>
          <w:jc w:val="center"/>
        </w:trPr>
        <w:tc>
          <w:tcPr>
            <w:tcW w:w="0" w:type="auto"/>
            <w:tcBorders>
              <w:top w:val="nil"/>
              <w:right w:val="single" w:sz="12" w:space="0" w:color="auto"/>
            </w:tcBorders>
          </w:tcPr>
          <w:p w:rsidR="008A76FD" w:rsidRPr="0073737C" w:rsidRDefault="008A76FD" w:rsidP="001C5C86">
            <w:pPr>
              <w:pStyle w:val="TAL"/>
              <w:keepNext w:val="0"/>
              <w:ind w:right="-99"/>
              <w:rPr>
                <w:b/>
              </w:rPr>
            </w:pPr>
            <w:r w:rsidRPr="0073737C">
              <w:rPr>
                <w:b/>
              </w:rPr>
              <w:t>Yes</w:t>
            </w:r>
          </w:p>
        </w:tc>
        <w:tc>
          <w:tcPr>
            <w:tcW w:w="0" w:type="auto"/>
            <w:tcBorders>
              <w:top w:val="nil"/>
              <w:left w:val="nil"/>
            </w:tcBorders>
          </w:tcPr>
          <w:p w:rsidR="008A76FD" w:rsidRPr="0073737C" w:rsidRDefault="008A76FD" w:rsidP="00A10539">
            <w:pPr>
              <w:pStyle w:val="TAC"/>
            </w:pPr>
          </w:p>
        </w:tc>
        <w:tc>
          <w:tcPr>
            <w:tcW w:w="0" w:type="auto"/>
            <w:tcBorders>
              <w:top w:val="nil"/>
            </w:tcBorders>
          </w:tcPr>
          <w:p w:rsidR="008A76FD" w:rsidRPr="0073737C" w:rsidRDefault="008A76FD" w:rsidP="00A10539">
            <w:pPr>
              <w:pStyle w:val="TAC"/>
              <w:rPr>
                <w:lang w:eastAsia="ko-KR"/>
              </w:rPr>
            </w:pPr>
          </w:p>
        </w:tc>
        <w:tc>
          <w:tcPr>
            <w:tcW w:w="0" w:type="auto"/>
            <w:tcBorders>
              <w:top w:val="nil"/>
            </w:tcBorders>
          </w:tcPr>
          <w:p w:rsidR="008A76FD" w:rsidRPr="0073737C" w:rsidRDefault="00BC0EB6" w:rsidP="00A10539">
            <w:pPr>
              <w:pStyle w:val="TAC"/>
              <w:rPr>
                <w:lang w:eastAsia="ko-KR"/>
              </w:rPr>
            </w:pPr>
            <w:r w:rsidRPr="0073737C">
              <w:rPr>
                <w:rFonts w:hint="eastAsia"/>
                <w:lang w:eastAsia="ko-KR"/>
              </w:rPr>
              <w:t>X</w:t>
            </w:r>
          </w:p>
        </w:tc>
        <w:tc>
          <w:tcPr>
            <w:tcW w:w="0" w:type="auto"/>
            <w:tcBorders>
              <w:top w:val="nil"/>
            </w:tcBorders>
          </w:tcPr>
          <w:p w:rsidR="008A76FD" w:rsidRPr="0073737C" w:rsidRDefault="00DC1034" w:rsidP="00A10539">
            <w:pPr>
              <w:pStyle w:val="TAC"/>
            </w:pPr>
            <w:r w:rsidRPr="0073737C">
              <w:t>X</w:t>
            </w:r>
          </w:p>
        </w:tc>
        <w:tc>
          <w:tcPr>
            <w:tcW w:w="0" w:type="auto"/>
            <w:tcBorders>
              <w:top w:val="nil"/>
            </w:tcBorders>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No</w:t>
            </w:r>
          </w:p>
        </w:tc>
        <w:tc>
          <w:tcPr>
            <w:tcW w:w="0" w:type="auto"/>
            <w:tcBorders>
              <w:left w:val="nil"/>
            </w:tcBorders>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Don't know</w:t>
            </w:r>
          </w:p>
        </w:tc>
        <w:tc>
          <w:tcPr>
            <w:tcW w:w="0" w:type="auto"/>
            <w:tcBorders>
              <w:left w:val="nil"/>
            </w:tcBorders>
          </w:tcPr>
          <w:p w:rsidR="008A76FD" w:rsidRPr="0073737C" w:rsidRDefault="002F440A" w:rsidP="00A10539">
            <w:pPr>
              <w:pStyle w:val="TAC"/>
              <w:rPr>
                <w:lang w:eastAsia="ko-KR"/>
              </w:rPr>
            </w:pPr>
            <w:r w:rsidRPr="0073737C">
              <w:rPr>
                <w:rFonts w:hint="eastAsia"/>
                <w:lang w:eastAsia="ko-KR"/>
              </w:rPr>
              <w:t>X</w:t>
            </w:r>
          </w:p>
        </w:tc>
        <w:tc>
          <w:tcPr>
            <w:tcW w:w="0" w:type="auto"/>
          </w:tcPr>
          <w:p w:rsidR="008A76FD" w:rsidRPr="0073737C" w:rsidRDefault="00FD3D31" w:rsidP="00A10539">
            <w:pPr>
              <w:pStyle w:val="TAC"/>
            </w:pPr>
            <w:r w:rsidRPr="0073737C">
              <w:rPr>
                <w:rFonts w:hint="eastAsia"/>
                <w:lang w:eastAsia="ko-KR"/>
              </w:rPr>
              <w:t>X</w:t>
            </w: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FD3D31" w:rsidP="00A10539">
            <w:pPr>
              <w:pStyle w:val="TAC"/>
            </w:pPr>
            <w:r w:rsidRPr="0073737C">
              <w:rPr>
                <w:rFonts w:hint="eastAsia"/>
                <w:lang w:eastAsia="ko-KR"/>
              </w:rPr>
              <w:t>X</w:t>
            </w:r>
            <w:r w:rsidRPr="0073737C" w:rsidDel="00AE5236">
              <w:rPr>
                <w:rFonts w:hint="eastAsia"/>
                <w:lang w:eastAsia="ko-KR"/>
              </w:rPr>
              <w:t xml:space="preserve"> </w:t>
            </w:r>
          </w:p>
        </w:tc>
      </w:tr>
    </w:tbl>
    <w:p w:rsidR="008A76FD" w:rsidRPr="0073737C" w:rsidRDefault="008A76FD" w:rsidP="001C5C86">
      <w:pPr>
        <w:ind w:right="-99"/>
        <w:rPr>
          <w:b/>
        </w:rPr>
      </w:pPr>
    </w:p>
    <w:p w:rsidR="008A76FD" w:rsidRPr="0073737C" w:rsidRDefault="008A76FD" w:rsidP="001C5C86">
      <w:pPr>
        <w:pStyle w:val="Heading2"/>
      </w:pPr>
      <w:r w:rsidRPr="0073737C">
        <w:lastRenderedPageBreak/>
        <w:t>10</w:t>
      </w:r>
      <w:r w:rsidRPr="0073737C">
        <w:tab/>
        <w:t>Expected Output and Time scale</w:t>
      </w:r>
    </w:p>
    <w:tbl>
      <w:tblPr>
        <w:tblW w:w="0" w:type="auto"/>
        <w:jc w:val="center"/>
        <w:tblCellMar>
          <w:left w:w="28" w:type="dxa"/>
          <w:right w:w="28" w:type="dxa"/>
        </w:tblCellMar>
        <w:tblLook w:val="0000"/>
      </w:tblPr>
      <w:tblGrid>
        <w:gridCol w:w="925"/>
        <w:gridCol w:w="3201"/>
        <w:gridCol w:w="758"/>
        <w:gridCol w:w="673"/>
        <w:gridCol w:w="603"/>
        <w:gridCol w:w="814"/>
        <w:gridCol w:w="1347"/>
        <w:gridCol w:w="354"/>
        <w:gridCol w:w="1019"/>
      </w:tblGrid>
      <w:tr w:rsidR="008A76FD" w:rsidRPr="0073737C" w:rsidTr="000269AF">
        <w:trPr>
          <w:cantSplit/>
          <w:jc w:val="center"/>
        </w:trPr>
        <w:tc>
          <w:tcPr>
            <w:tcW w:w="0" w:type="auto"/>
            <w:gridSpan w:val="9"/>
            <w:tcBorders>
              <w:top w:val="single" w:sz="4" w:space="0" w:color="auto"/>
              <w:left w:val="single" w:sz="4" w:space="0" w:color="auto"/>
              <w:bottom w:val="single" w:sz="4" w:space="0" w:color="auto"/>
              <w:right w:val="single" w:sz="4" w:space="0" w:color="auto"/>
            </w:tcBorders>
          </w:tcPr>
          <w:p w:rsidR="008A76FD" w:rsidRPr="0073737C" w:rsidRDefault="008A76FD" w:rsidP="001C5C86">
            <w:pPr>
              <w:pStyle w:val="TAH"/>
              <w:ind w:right="-99"/>
              <w:rPr>
                <w:sz w:val="16"/>
                <w:szCs w:val="16"/>
              </w:rPr>
            </w:pPr>
            <w:r w:rsidRPr="0073737C">
              <w:rPr>
                <w:sz w:val="16"/>
                <w:szCs w:val="16"/>
              </w:rPr>
              <w:t>New specifications</w:t>
            </w:r>
            <w:r w:rsidR="006B4280" w:rsidRPr="0073737C">
              <w:rPr>
                <w:sz w:val="16"/>
                <w:szCs w:val="16"/>
              </w:rPr>
              <w:t xml:space="preserve">  </w:t>
            </w:r>
            <w:r w:rsidR="00764B84" w:rsidRPr="0073737C">
              <w:rPr>
                <w:b w:val="0"/>
                <w:sz w:val="16"/>
                <w:szCs w:val="16"/>
              </w:rPr>
              <w:t>[If Study Item, one TR is anticipated]</w:t>
            </w:r>
          </w:p>
        </w:tc>
      </w:tr>
      <w:tr w:rsidR="009F6548"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Spec No.</w:t>
            </w:r>
          </w:p>
        </w:tc>
        <w:tc>
          <w:tcPr>
            <w:tcW w:w="3201"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Title</w:t>
            </w:r>
          </w:p>
        </w:tc>
        <w:tc>
          <w:tcPr>
            <w:tcW w:w="75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6B4280" w:rsidP="001C5C86">
            <w:pPr>
              <w:pStyle w:val="TAL"/>
              <w:ind w:right="-99"/>
              <w:rPr>
                <w:sz w:val="16"/>
                <w:szCs w:val="16"/>
              </w:rPr>
            </w:pPr>
            <w:r w:rsidRPr="0073737C">
              <w:rPr>
                <w:sz w:val="16"/>
                <w:szCs w:val="16"/>
              </w:rPr>
              <w:t>1st</w:t>
            </w:r>
            <w:r w:rsidR="008A76FD" w:rsidRPr="0073737C">
              <w:rPr>
                <w:sz w:val="16"/>
                <w:szCs w:val="16"/>
              </w:rPr>
              <w:t xml:space="preserve"> </w:t>
            </w:r>
            <w:proofErr w:type="spellStart"/>
            <w:r w:rsidR="008A76FD" w:rsidRPr="0073737C">
              <w:rPr>
                <w:sz w:val="16"/>
                <w:szCs w:val="16"/>
              </w:rPr>
              <w:t>rsp</w:t>
            </w:r>
            <w:proofErr w:type="spellEnd"/>
            <w:r w:rsidR="008A76FD" w:rsidRPr="0073737C">
              <w:rPr>
                <w:sz w:val="16"/>
                <w:szCs w:val="16"/>
              </w:rPr>
              <w:t>. WG</w:t>
            </w:r>
          </w:p>
        </w:tc>
        <w:tc>
          <w:tcPr>
            <w:tcW w:w="67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 xml:space="preserve">2nd </w:t>
            </w:r>
            <w:proofErr w:type="spellStart"/>
            <w:r w:rsidRPr="0073737C">
              <w:rPr>
                <w:sz w:val="16"/>
                <w:szCs w:val="16"/>
              </w:rPr>
              <w:t>rsp</w:t>
            </w:r>
            <w:proofErr w:type="spellEnd"/>
            <w:r w:rsidRPr="0073737C">
              <w:rPr>
                <w:sz w:val="16"/>
                <w:szCs w:val="16"/>
              </w:rPr>
              <w:t>. WG(s)</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Presented for information</w:t>
            </w:r>
            <w:r w:rsidR="009870A7" w:rsidRPr="0073737C">
              <w:rPr>
                <w:sz w:val="16"/>
                <w:szCs w:val="16"/>
              </w:rPr>
              <w:t xml:space="preserve"> </w:t>
            </w:r>
            <w:r w:rsidRPr="0073737C">
              <w:rPr>
                <w:sz w:val="16"/>
                <w:szCs w:val="16"/>
              </w:rPr>
              <w:t>at plenary#</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Approved at plenary</w:t>
            </w:r>
            <w:r w:rsidR="006B4280" w:rsidRPr="0073737C">
              <w:rPr>
                <w:sz w:val="16"/>
                <w:szCs w:val="16"/>
              </w:rPr>
              <w:t xml:space="preserve"> #</w:t>
            </w:r>
          </w:p>
        </w:tc>
        <w:tc>
          <w:tcPr>
            <w:tcW w:w="101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Comments</w:t>
            </w:r>
          </w:p>
        </w:tc>
      </w:tr>
      <w:tr w:rsidR="00F268BE" w:rsidRPr="0073737C" w:rsidTr="001E605A">
        <w:trPr>
          <w:cantSplit/>
          <w:jc w:val="center"/>
        </w:trPr>
        <w:tc>
          <w:tcPr>
            <w:tcW w:w="925" w:type="dxa"/>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lang w:eastAsia="zh-CN"/>
              </w:rPr>
              <w:t>33.XXX</w:t>
            </w:r>
          </w:p>
        </w:tc>
        <w:tc>
          <w:tcPr>
            <w:tcW w:w="3201" w:type="dxa"/>
            <w:tcBorders>
              <w:top w:val="single" w:sz="4" w:space="0" w:color="auto"/>
              <w:left w:val="single" w:sz="4" w:space="0" w:color="auto"/>
              <w:bottom w:val="single" w:sz="4" w:space="0" w:color="auto"/>
              <w:right w:val="single" w:sz="4" w:space="0" w:color="auto"/>
            </w:tcBorders>
          </w:tcPr>
          <w:p w:rsidR="00F268BE" w:rsidRPr="00FD3D31" w:rsidRDefault="00AF1F1F" w:rsidP="003F1310">
            <w:pPr>
              <w:pStyle w:val="TAL"/>
              <w:rPr>
                <w:sz w:val="16"/>
                <w:szCs w:val="16"/>
              </w:rPr>
            </w:pPr>
            <w:r>
              <w:rPr>
                <w:sz w:val="16"/>
                <w:szCs w:val="16"/>
              </w:rPr>
              <w:t xml:space="preserve">Study on security aspect of </w:t>
            </w:r>
            <w:r w:rsidR="003F1310">
              <w:rPr>
                <w:rFonts w:eastAsia="SimSun" w:hint="eastAsia"/>
                <w:sz w:val="16"/>
                <w:szCs w:val="16"/>
                <w:lang w:eastAsia="zh-CN"/>
              </w:rPr>
              <w:t>Provisioning</w:t>
            </w:r>
            <w:r>
              <w:rPr>
                <w:sz w:val="16"/>
                <w:szCs w:val="16"/>
              </w:rPr>
              <w:t xml:space="preserve"> of Network Slicing</w:t>
            </w:r>
          </w:p>
        </w:tc>
        <w:tc>
          <w:tcPr>
            <w:tcW w:w="758" w:type="dxa"/>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rPr>
              <w:t>SA WG</w:t>
            </w:r>
            <w:r>
              <w:rPr>
                <w:sz w:val="16"/>
                <w:szCs w:val="16"/>
                <w:lang w:eastAsia="zh-CN"/>
              </w:rPr>
              <w:t>3</w:t>
            </w:r>
          </w:p>
        </w:tc>
        <w:tc>
          <w:tcPr>
            <w:tcW w:w="673" w:type="dxa"/>
            <w:tcBorders>
              <w:top w:val="single" w:sz="4" w:space="0" w:color="auto"/>
              <w:left w:val="single" w:sz="4" w:space="0" w:color="auto"/>
              <w:bottom w:val="single" w:sz="4" w:space="0" w:color="auto"/>
              <w:right w:val="single" w:sz="4" w:space="0" w:color="auto"/>
            </w:tcBorders>
          </w:tcPr>
          <w:p w:rsidR="00F268BE" w:rsidRPr="00F921CA" w:rsidRDefault="00F268BE" w:rsidP="001E605A">
            <w:pPr>
              <w:pStyle w:val="TAL"/>
              <w:rPr>
                <w:sz w:val="16"/>
                <w:szCs w:val="16"/>
                <w:highlight w:val="yellow"/>
              </w:rPr>
            </w:pPr>
          </w:p>
        </w:tc>
        <w:tc>
          <w:tcPr>
            <w:tcW w:w="1417" w:type="dxa"/>
            <w:gridSpan w:val="2"/>
            <w:tcBorders>
              <w:top w:val="single" w:sz="4" w:space="0" w:color="auto"/>
              <w:left w:val="single" w:sz="4" w:space="0" w:color="auto"/>
              <w:bottom w:val="single" w:sz="4" w:space="0" w:color="auto"/>
              <w:right w:val="single" w:sz="4" w:space="0" w:color="auto"/>
            </w:tcBorders>
          </w:tcPr>
          <w:p w:rsidR="00F268BE" w:rsidRPr="00A73D83" w:rsidRDefault="00AF1F1F" w:rsidP="001E605A">
            <w:pPr>
              <w:pStyle w:val="TAL"/>
              <w:rPr>
                <w:sz w:val="16"/>
                <w:szCs w:val="16"/>
                <w:highlight w:val="yellow"/>
                <w:lang w:eastAsia="zh-CN"/>
              </w:rPr>
            </w:pPr>
            <w:r w:rsidRPr="00AF1F1F">
              <w:rPr>
                <w:sz w:val="16"/>
                <w:szCs w:val="16"/>
                <w:highlight w:val="yellow"/>
              </w:rPr>
              <w:t>SA#</w:t>
            </w:r>
            <w:r w:rsidR="003F1310" w:rsidRPr="00AF1F1F">
              <w:rPr>
                <w:sz w:val="16"/>
                <w:szCs w:val="16"/>
                <w:highlight w:val="yellow"/>
              </w:rPr>
              <w:t>7</w:t>
            </w:r>
            <w:r w:rsidR="003F1310">
              <w:rPr>
                <w:rFonts w:eastAsia="SimSun" w:hint="eastAsia"/>
                <w:sz w:val="16"/>
                <w:szCs w:val="16"/>
                <w:highlight w:val="yellow"/>
                <w:lang w:eastAsia="zh-CN"/>
              </w:rPr>
              <w:t>7</w:t>
            </w:r>
            <w:r w:rsidR="003F1310" w:rsidRPr="00AF1F1F">
              <w:rPr>
                <w:sz w:val="16"/>
                <w:szCs w:val="16"/>
                <w:highlight w:val="yellow"/>
              </w:rPr>
              <w:t xml:space="preserve">  </w:t>
            </w:r>
          </w:p>
          <w:p w:rsidR="00F268BE" w:rsidRPr="00F921CA" w:rsidRDefault="00AF1F1F" w:rsidP="003F1310">
            <w:pPr>
              <w:pStyle w:val="TAL"/>
              <w:rPr>
                <w:sz w:val="16"/>
                <w:szCs w:val="16"/>
                <w:highlight w:val="yellow"/>
              </w:rPr>
            </w:pPr>
            <w:r w:rsidRPr="00AF1F1F">
              <w:rPr>
                <w:sz w:val="16"/>
                <w:szCs w:val="16"/>
                <w:highlight w:val="yellow"/>
              </w:rPr>
              <w:t>(</w:t>
            </w:r>
            <w:r w:rsidR="003F1310">
              <w:rPr>
                <w:rFonts w:eastAsia="SimSun"/>
                <w:sz w:val="16"/>
                <w:szCs w:val="16"/>
                <w:highlight w:val="yellow"/>
                <w:lang w:eastAsia="zh-CN"/>
              </w:rPr>
              <w:t>Sep</w:t>
            </w:r>
            <w:r w:rsidR="003F1310" w:rsidRPr="00AF1F1F">
              <w:rPr>
                <w:sz w:val="16"/>
                <w:szCs w:val="16"/>
                <w:highlight w:val="yellow"/>
                <w:lang w:eastAsia="zh-CN"/>
              </w:rPr>
              <w:t xml:space="preserve"> </w:t>
            </w:r>
            <w:r w:rsidRPr="00AF1F1F">
              <w:rPr>
                <w:sz w:val="16"/>
                <w:szCs w:val="16"/>
                <w:highlight w:val="yellow"/>
                <w:lang w:eastAsia="zh-CN"/>
              </w:rPr>
              <w:t>2017</w:t>
            </w:r>
            <w:r w:rsidRPr="00AF1F1F">
              <w:rPr>
                <w:sz w:val="16"/>
                <w:szCs w:val="16"/>
                <w:highlight w:val="yellow"/>
              </w:rPr>
              <w:t>)</w:t>
            </w:r>
          </w:p>
        </w:tc>
        <w:tc>
          <w:tcPr>
            <w:tcW w:w="1701" w:type="dxa"/>
            <w:gridSpan w:val="2"/>
            <w:tcBorders>
              <w:top w:val="single" w:sz="4" w:space="0" w:color="auto"/>
              <w:left w:val="single" w:sz="4" w:space="0" w:color="auto"/>
              <w:bottom w:val="single" w:sz="4" w:space="0" w:color="auto"/>
              <w:right w:val="single" w:sz="4" w:space="0" w:color="auto"/>
            </w:tcBorders>
          </w:tcPr>
          <w:p w:rsidR="00F268BE" w:rsidRPr="00A73D83" w:rsidRDefault="00AF1F1F" w:rsidP="001E605A">
            <w:pPr>
              <w:pStyle w:val="TAL"/>
              <w:rPr>
                <w:sz w:val="16"/>
                <w:szCs w:val="16"/>
                <w:highlight w:val="yellow"/>
                <w:lang w:eastAsia="zh-CN"/>
              </w:rPr>
            </w:pPr>
            <w:r w:rsidRPr="00AF1F1F">
              <w:rPr>
                <w:sz w:val="16"/>
                <w:szCs w:val="16"/>
                <w:highlight w:val="yellow"/>
              </w:rPr>
              <w:t>SA#</w:t>
            </w:r>
            <w:r w:rsidR="003F1310" w:rsidRPr="00AF1F1F">
              <w:rPr>
                <w:sz w:val="16"/>
                <w:szCs w:val="16"/>
                <w:highlight w:val="yellow"/>
              </w:rPr>
              <w:t>7</w:t>
            </w:r>
            <w:r w:rsidR="003F1310">
              <w:rPr>
                <w:rFonts w:eastAsia="SimSun" w:hint="eastAsia"/>
                <w:sz w:val="16"/>
                <w:szCs w:val="16"/>
                <w:highlight w:val="yellow"/>
                <w:lang w:eastAsia="zh-CN"/>
              </w:rPr>
              <w:t>8</w:t>
            </w:r>
            <w:r w:rsidR="003F1310" w:rsidRPr="00AF1F1F">
              <w:rPr>
                <w:sz w:val="16"/>
                <w:szCs w:val="16"/>
                <w:highlight w:val="yellow"/>
              </w:rPr>
              <w:t xml:space="preserve"> </w:t>
            </w:r>
          </w:p>
          <w:p w:rsidR="00F268BE" w:rsidRPr="0073737C" w:rsidRDefault="00AF1F1F" w:rsidP="003F1310">
            <w:pPr>
              <w:pStyle w:val="TAL"/>
              <w:rPr>
                <w:sz w:val="16"/>
                <w:szCs w:val="16"/>
              </w:rPr>
            </w:pPr>
            <w:r w:rsidRPr="00AF1F1F">
              <w:rPr>
                <w:sz w:val="16"/>
                <w:szCs w:val="16"/>
                <w:highlight w:val="yellow"/>
              </w:rPr>
              <w:t>(</w:t>
            </w:r>
            <w:r w:rsidR="003F1310">
              <w:rPr>
                <w:rFonts w:eastAsia="SimSun" w:hint="eastAsia"/>
                <w:sz w:val="16"/>
                <w:szCs w:val="16"/>
                <w:highlight w:val="yellow"/>
                <w:lang w:eastAsia="zh-CN"/>
              </w:rPr>
              <w:t>Dec</w:t>
            </w:r>
            <w:r w:rsidR="003F1310" w:rsidRPr="00AF1F1F">
              <w:rPr>
                <w:sz w:val="16"/>
                <w:szCs w:val="16"/>
                <w:highlight w:val="yellow"/>
                <w:lang w:eastAsia="zh-CN"/>
              </w:rPr>
              <w:t xml:space="preserve"> </w:t>
            </w:r>
            <w:r w:rsidRPr="00AF1F1F">
              <w:rPr>
                <w:sz w:val="16"/>
                <w:szCs w:val="16"/>
                <w:highlight w:val="yellow"/>
                <w:lang w:eastAsia="zh-CN"/>
              </w:rPr>
              <w:t>2017</w:t>
            </w:r>
            <w:r w:rsidRPr="00AF1F1F">
              <w:rPr>
                <w:sz w:val="16"/>
                <w:szCs w:val="16"/>
                <w:highlight w:val="yellow"/>
              </w:rPr>
              <w:t>)</w:t>
            </w:r>
          </w:p>
        </w:tc>
        <w:tc>
          <w:tcPr>
            <w:tcW w:w="1019" w:type="dxa"/>
            <w:tcBorders>
              <w:top w:val="single" w:sz="4" w:space="0" w:color="auto"/>
              <w:left w:val="single" w:sz="4" w:space="0" w:color="auto"/>
              <w:bottom w:val="single" w:sz="4" w:space="0" w:color="auto"/>
              <w:right w:val="single" w:sz="4" w:space="0" w:color="auto"/>
            </w:tcBorders>
          </w:tcPr>
          <w:p w:rsidR="00F268BE" w:rsidRPr="0073737C" w:rsidRDefault="00F268BE" w:rsidP="001E605A">
            <w:pPr>
              <w:pStyle w:val="TAL"/>
              <w:rPr>
                <w:sz w:val="16"/>
                <w:szCs w:val="16"/>
              </w:rPr>
            </w:pPr>
          </w:p>
        </w:tc>
      </w:tr>
      <w:tr w:rsidR="006007D9"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3201" w:type="dxa"/>
            <w:tcBorders>
              <w:top w:val="single" w:sz="4" w:space="0" w:color="auto"/>
              <w:left w:val="single" w:sz="4" w:space="0" w:color="auto"/>
              <w:bottom w:val="single" w:sz="4" w:space="0" w:color="auto"/>
              <w:right w:val="single" w:sz="4" w:space="0" w:color="auto"/>
            </w:tcBorders>
          </w:tcPr>
          <w:p w:rsidR="006007D9" w:rsidRPr="0073737C" w:rsidRDefault="006007D9" w:rsidP="0028739D">
            <w:pPr>
              <w:pStyle w:val="TAL"/>
              <w:rPr>
                <w:sz w:val="16"/>
                <w:szCs w:val="16"/>
              </w:rPr>
            </w:pPr>
          </w:p>
        </w:tc>
        <w:tc>
          <w:tcPr>
            <w:tcW w:w="758"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673"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c>
          <w:tcPr>
            <w:tcW w:w="1417"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1701"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1019"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r>
      <w:tr w:rsidR="00422873" w:rsidRPr="0073737C" w:rsidTr="000269AF">
        <w:trPr>
          <w:cantSplit/>
          <w:jc w:val="center"/>
        </w:trPr>
        <w:tc>
          <w:tcPr>
            <w:tcW w:w="9694" w:type="dxa"/>
            <w:gridSpan w:val="9"/>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H"/>
              <w:ind w:right="-99"/>
            </w:pPr>
            <w:r w:rsidRPr="0073737C">
              <w:t>Affected existing specifications *</w:t>
            </w:r>
            <w:r w:rsidRPr="0073737C">
              <w:br/>
            </w:r>
            <w:r w:rsidRPr="0073737C">
              <w:rPr>
                <w:b w:val="0"/>
              </w:rPr>
              <w:t>[None in the case of Study Items]</w:t>
            </w:r>
          </w:p>
        </w:tc>
      </w:tr>
      <w:tr w:rsidR="00422873"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Spec No.</w:t>
            </w:r>
          </w:p>
        </w:tc>
        <w:tc>
          <w:tcPr>
            <w:tcW w:w="3201"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CR</w:t>
            </w: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Subject</w:t>
            </w: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Approved at plenary#</w:t>
            </w: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Comments</w:t>
            </w:r>
          </w:p>
        </w:tc>
      </w:tr>
      <w:tr w:rsidR="00422873"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3201"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r w:rsidR="00422873" w:rsidRPr="0073737C" w:rsidTr="009F6548">
        <w:trPr>
          <w:cantSplit/>
          <w:jc w:val="center"/>
        </w:trPr>
        <w:tc>
          <w:tcPr>
            <w:tcW w:w="925"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3201" w:type="dxa"/>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bl>
    <w:p w:rsidR="008A76FD" w:rsidRPr="0073737C" w:rsidRDefault="008A76FD" w:rsidP="001C5C86">
      <w:pPr>
        <w:ind w:right="-99"/>
      </w:pPr>
    </w:p>
    <w:p w:rsidR="008A76FD" w:rsidRPr="0073737C" w:rsidRDefault="008A76FD" w:rsidP="00944B28">
      <w:pPr>
        <w:pStyle w:val="Heading2"/>
        <w:spacing w:before="0" w:after="0"/>
      </w:pPr>
      <w:r w:rsidRPr="0073737C">
        <w:t>11</w:t>
      </w:r>
      <w:r w:rsidRPr="0073737C">
        <w:tab/>
        <w:t xml:space="preserve">Work item </w:t>
      </w:r>
      <w:proofErr w:type="spellStart"/>
      <w:r w:rsidRPr="0073737C">
        <w:t>rapporteur</w:t>
      </w:r>
      <w:proofErr w:type="spellEnd"/>
      <w:r w:rsidR="005D44BE" w:rsidRPr="0073737C">
        <w:t>(</w:t>
      </w:r>
      <w:r w:rsidRPr="0073737C">
        <w:t>s</w:t>
      </w:r>
      <w:r w:rsidR="005D44BE" w:rsidRPr="0073737C">
        <w:t>)</w:t>
      </w:r>
    </w:p>
    <w:p w:rsidR="00422873" w:rsidRDefault="00AF1F1F" w:rsidP="00422873">
      <w:pPr>
        <w:spacing w:after="0"/>
        <w:ind w:left="1134" w:right="-99"/>
        <w:rPr>
          <w:lang w:eastAsia="zh-CN"/>
        </w:rPr>
      </w:pPr>
      <w:r>
        <w:rPr>
          <w:lang w:eastAsia="zh-CN"/>
        </w:rPr>
        <w:t xml:space="preserve">SA3: </w:t>
      </w:r>
      <w:r w:rsidR="00403FA8">
        <w:rPr>
          <w:lang w:eastAsia="zh-CN"/>
        </w:rPr>
        <w:t>Huawei (</w:t>
      </w:r>
      <w:r>
        <w:rPr>
          <w:lang w:eastAsia="zh-CN"/>
        </w:rPr>
        <w:t>l</w:t>
      </w:r>
      <w:r w:rsidRPr="00AF1F1F">
        <w:rPr>
          <w:rFonts w:eastAsia="SimSun"/>
          <w:lang w:eastAsia="zh-CN"/>
        </w:rPr>
        <w:t>ei.zhongding</w:t>
      </w:r>
      <w:r>
        <w:rPr>
          <w:lang w:eastAsia="zh-CN"/>
        </w:rPr>
        <w:t>@huawei.com</w:t>
      </w:r>
      <w:r w:rsidR="00403FA8">
        <w:rPr>
          <w:lang w:eastAsia="zh-CN"/>
        </w:rPr>
        <w:t>)</w:t>
      </w:r>
      <w:r>
        <w:rPr>
          <w:lang w:eastAsia="zh-CN"/>
        </w:rPr>
        <w:t xml:space="preserve"> </w:t>
      </w:r>
      <w:r w:rsidRPr="00AF1F1F">
        <w:rPr>
          <w:lang w:eastAsia="zh-CN"/>
        </w:rPr>
        <w:t>(TR editor),</w:t>
      </w:r>
    </w:p>
    <w:p w:rsidR="00067741" w:rsidRPr="0073737C" w:rsidRDefault="00067741" w:rsidP="00067741">
      <w:pPr>
        <w:spacing w:after="0"/>
        <w:ind w:left="1134" w:right="-99"/>
      </w:pPr>
    </w:p>
    <w:p w:rsidR="00DC1034" w:rsidRPr="0073737C" w:rsidRDefault="009870A7" w:rsidP="00DC1034">
      <w:pPr>
        <w:pStyle w:val="Heading2"/>
        <w:spacing w:before="0" w:after="0"/>
      </w:pPr>
      <w:r w:rsidRPr="0073737C">
        <w:t>12</w:t>
      </w:r>
      <w:r w:rsidRPr="0073737C">
        <w:tab/>
      </w:r>
      <w:r w:rsidR="008A76FD" w:rsidRPr="0073737C">
        <w:t>Work item leadership</w:t>
      </w:r>
    </w:p>
    <w:p w:rsidR="00557B2E" w:rsidRPr="0073737C" w:rsidRDefault="00AF1F1F" w:rsidP="00943CDD">
      <w:pPr>
        <w:ind w:leftChars="567" w:left="1134"/>
        <w:rPr>
          <w:lang w:eastAsia="ko-KR"/>
        </w:rPr>
      </w:pPr>
      <w:r>
        <w:rPr>
          <w:lang w:eastAsia="ko-KR"/>
        </w:rPr>
        <w:t>SA</w:t>
      </w:r>
      <w:r>
        <w:rPr>
          <w:rFonts w:eastAsia="SimSun"/>
          <w:lang w:eastAsia="zh-CN"/>
        </w:rPr>
        <w:t>3</w:t>
      </w:r>
      <w:r w:rsidR="00DF251B">
        <w:rPr>
          <w:rFonts w:ascii="SimSun" w:eastAsia="SimSun" w:hAnsi="SimSun" w:hint="eastAsia"/>
          <w:lang w:eastAsia="zh-CN"/>
        </w:rPr>
        <w:t xml:space="preserve"> </w:t>
      </w:r>
    </w:p>
    <w:p w:rsidR="008A76FD" w:rsidRPr="0073737C" w:rsidRDefault="009870A7" w:rsidP="00BA3A53">
      <w:pPr>
        <w:pStyle w:val="Heading2"/>
        <w:spacing w:before="0"/>
      </w:pPr>
      <w:r w:rsidRPr="0073737C">
        <w:t>13</w:t>
      </w:r>
      <w:r w:rsidRPr="0073737C">
        <w:tab/>
      </w:r>
      <w:r w:rsidR="008A76FD" w:rsidRPr="0073737C">
        <w:t xml:space="preserve">Supporting </w:t>
      </w:r>
      <w:r w:rsidR="00C57C50" w:rsidRPr="0073737C">
        <w:t>Individual Members</w:t>
      </w:r>
    </w:p>
    <w:tbl>
      <w:tblPr>
        <w:tblW w:w="0" w:type="auto"/>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4"/>
      </w:tblGrid>
      <w:tr w:rsidR="00557B2E" w:rsidRPr="0073737C" w:rsidTr="00CF5B30">
        <w:trPr>
          <w:jc w:val="center"/>
        </w:trPr>
        <w:tc>
          <w:tcPr>
            <w:tcW w:w="3214" w:type="dxa"/>
            <w:shd w:val="clear" w:color="auto" w:fill="E0E0E0"/>
          </w:tcPr>
          <w:p w:rsidR="00557B2E" w:rsidRPr="0073737C" w:rsidRDefault="00557B2E" w:rsidP="001C5C86">
            <w:pPr>
              <w:pStyle w:val="TAH"/>
            </w:pPr>
            <w:r w:rsidRPr="0073737C">
              <w:t>Supporting IM name</w:t>
            </w:r>
          </w:p>
        </w:tc>
      </w:tr>
      <w:tr w:rsidR="002A15F1" w:rsidRPr="00971C05" w:rsidTr="00AD0C9E">
        <w:trPr>
          <w:jc w:val="center"/>
        </w:trPr>
        <w:tc>
          <w:tcPr>
            <w:tcW w:w="3214" w:type="dxa"/>
            <w:shd w:val="clear" w:color="auto" w:fill="auto"/>
            <w:vAlign w:val="bottom"/>
          </w:tcPr>
          <w:p w:rsidR="002A15F1" w:rsidRPr="00971C05" w:rsidRDefault="00AF1F1F" w:rsidP="00B333A4">
            <w:pPr>
              <w:pStyle w:val="TAL"/>
              <w:rPr>
                <w:lang w:eastAsia="ko-KR"/>
              </w:rPr>
            </w:pPr>
            <w:r w:rsidRPr="00971C05">
              <w:rPr>
                <w:rFonts w:eastAsia="SimSun"/>
                <w:lang w:eastAsia="zh-CN"/>
              </w:rPr>
              <w:t xml:space="preserve">Huawei </w:t>
            </w:r>
          </w:p>
        </w:tc>
      </w:tr>
      <w:tr w:rsidR="002A15F1" w:rsidRPr="00971C05" w:rsidTr="00AD0C9E">
        <w:trPr>
          <w:jc w:val="center"/>
        </w:trPr>
        <w:tc>
          <w:tcPr>
            <w:tcW w:w="3214" w:type="dxa"/>
            <w:shd w:val="clear" w:color="auto" w:fill="auto"/>
            <w:vAlign w:val="bottom"/>
          </w:tcPr>
          <w:p w:rsidR="002A15F1" w:rsidRPr="00971C05" w:rsidRDefault="00AF1F1F" w:rsidP="00782D43">
            <w:pPr>
              <w:pStyle w:val="TAL"/>
              <w:rPr>
                <w:lang w:eastAsia="ko-KR"/>
              </w:rPr>
            </w:pPr>
            <w:proofErr w:type="spellStart"/>
            <w:r w:rsidRPr="00971C05">
              <w:rPr>
                <w:lang w:eastAsia="ko-KR"/>
              </w:rPr>
              <w:t>Hisilicon</w:t>
            </w:r>
            <w:proofErr w:type="spellEnd"/>
          </w:p>
        </w:tc>
      </w:tr>
      <w:tr w:rsidR="00971C05" w:rsidRPr="00971C05" w:rsidTr="005C5EBD">
        <w:trPr>
          <w:jc w:val="center"/>
        </w:trPr>
        <w:tc>
          <w:tcPr>
            <w:tcW w:w="3214" w:type="dxa"/>
            <w:shd w:val="clear" w:color="auto" w:fill="auto"/>
            <w:vAlign w:val="bottom"/>
          </w:tcPr>
          <w:p w:rsidR="00971C05" w:rsidRPr="00971C05" w:rsidRDefault="00464622" w:rsidP="005C5EBD">
            <w:pPr>
              <w:pStyle w:val="TAL"/>
              <w:rPr>
                <w:lang w:eastAsia="ko-KR"/>
              </w:rPr>
            </w:pPr>
            <w:proofErr w:type="spellStart"/>
            <w:r w:rsidRPr="00971C05">
              <w:rPr>
                <w:lang w:eastAsia="ko-KR"/>
              </w:rPr>
              <w:t>Gemalto</w:t>
            </w:r>
            <w:proofErr w:type="spellEnd"/>
          </w:p>
        </w:tc>
      </w:tr>
      <w:tr w:rsidR="00971C05" w:rsidRPr="00971C05" w:rsidTr="00AD0C9E">
        <w:trPr>
          <w:jc w:val="center"/>
        </w:trPr>
        <w:tc>
          <w:tcPr>
            <w:tcW w:w="3214" w:type="dxa"/>
            <w:shd w:val="clear" w:color="auto" w:fill="auto"/>
            <w:vAlign w:val="bottom"/>
          </w:tcPr>
          <w:p w:rsidR="00971C05" w:rsidRPr="00971C05" w:rsidRDefault="00971C05" w:rsidP="00782D43">
            <w:pPr>
              <w:pStyle w:val="TAL"/>
              <w:rPr>
                <w:lang w:eastAsia="ko-KR"/>
              </w:rPr>
            </w:pPr>
            <w:r>
              <w:rPr>
                <w:lang w:eastAsia="ko-KR"/>
              </w:rPr>
              <w:t>ZTE</w:t>
            </w:r>
          </w:p>
        </w:tc>
      </w:tr>
      <w:tr w:rsidR="00971C05" w:rsidRPr="0073737C" w:rsidTr="00AD0C9E">
        <w:trPr>
          <w:jc w:val="center"/>
        </w:trPr>
        <w:tc>
          <w:tcPr>
            <w:tcW w:w="3214" w:type="dxa"/>
            <w:shd w:val="clear" w:color="auto" w:fill="auto"/>
            <w:vAlign w:val="bottom"/>
          </w:tcPr>
          <w:p w:rsidR="00971C05" w:rsidRPr="00971C05" w:rsidRDefault="00971C05" w:rsidP="00B141FC">
            <w:pPr>
              <w:pStyle w:val="TAL"/>
              <w:rPr>
                <w:lang w:eastAsia="ko-KR"/>
              </w:rPr>
            </w:pPr>
            <w:r>
              <w:rPr>
                <w:lang w:eastAsia="ko-KR"/>
              </w:rPr>
              <w:t>C</w:t>
            </w:r>
            <w:r w:rsidR="00B141FC">
              <w:rPr>
                <w:lang w:eastAsia="ko-KR"/>
              </w:rPr>
              <w:t>ATR</w:t>
            </w:r>
          </w:p>
        </w:tc>
      </w:tr>
      <w:tr w:rsidR="00B141FC" w:rsidRPr="0073737C" w:rsidTr="00AD0C9E">
        <w:trPr>
          <w:jc w:val="center"/>
        </w:trPr>
        <w:tc>
          <w:tcPr>
            <w:tcW w:w="3214" w:type="dxa"/>
            <w:shd w:val="clear" w:color="auto" w:fill="auto"/>
            <w:vAlign w:val="bottom"/>
          </w:tcPr>
          <w:p w:rsidR="00B141FC" w:rsidRDefault="00464622" w:rsidP="00782D43">
            <w:pPr>
              <w:pStyle w:val="TAL"/>
              <w:rPr>
                <w:highlight w:val="yellow"/>
                <w:lang w:eastAsia="ko-KR"/>
              </w:rPr>
            </w:pPr>
            <w:r w:rsidRPr="00464622">
              <w:rPr>
                <w:lang w:eastAsia="ko-KR"/>
              </w:rPr>
              <w:t>CATT</w:t>
            </w:r>
          </w:p>
        </w:tc>
      </w:tr>
      <w:tr w:rsidR="00F5069C" w:rsidRPr="0073737C" w:rsidTr="00AD0C9E">
        <w:trPr>
          <w:jc w:val="center"/>
        </w:trPr>
        <w:tc>
          <w:tcPr>
            <w:tcW w:w="3214" w:type="dxa"/>
            <w:shd w:val="clear" w:color="auto" w:fill="auto"/>
            <w:vAlign w:val="bottom"/>
          </w:tcPr>
          <w:p w:rsidR="00F5069C" w:rsidRPr="00701D6A" w:rsidRDefault="00AF1F1F" w:rsidP="00782D43">
            <w:pPr>
              <w:pStyle w:val="TAL"/>
              <w:rPr>
                <w:highlight w:val="yellow"/>
                <w:lang w:eastAsia="ko-KR"/>
              </w:rPr>
            </w:pPr>
            <w:r>
              <w:rPr>
                <w:highlight w:val="yellow"/>
                <w:lang w:eastAsia="ko-KR"/>
              </w:rPr>
              <w:t xml:space="preserve">CMCC </w:t>
            </w:r>
          </w:p>
        </w:tc>
      </w:tr>
      <w:tr w:rsidR="007D7237" w:rsidRPr="0073737C" w:rsidTr="00AD0C9E">
        <w:trPr>
          <w:jc w:val="center"/>
        </w:trPr>
        <w:tc>
          <w:tcPr>
            <w:tcW w:w="3214" w:type="dxa"/>
            <w:shd w:val="clear" w:color="auto" w:fill="auto"/>
            <w:vAlign w:val="bottom"/>
          </w:tcPr>
          <w:p w:rsidR="007D7237" w:rsidRPr="00701D6A" w:rsidRDefault="00AF1F1F" w:rsidP="00782D43">
            <w:pPr>
              <w:pStyle w:val="TAL"/>
              <w:rPr>
                <w:highlight w:val="yellow"/>
                <w:lang w:eastAsia="ko-KR"/>
              </w:rPr>
            </w:pPr>
            <w:r w:rsidRPr="00AF1F1F">
              <w:rPr>
                <w:highlight w:val="yellow"/>
                <w:lang w:eastAsia="ko-KR"/>
              </w:rPr>
              <w:t>Deutsche Telekom</w:t>
            </w:r>
          </w:p>
        </w:tc>
      </w:tr>
      <w:tr w:rsidR="007D7237" w:rsidRPr="0073737C" w:rsidTr="00AD0C9E">
        <w:trPr>
          <w:jc w:val="center"/>
        </w:trPr>
        <w:tc>
          <w:tcPr>
            <w:tcW w:w="3214" w:type="dxa"/>
            <w:shd w:val="clear" w:color="auto" w:fill="auto"/>
            <w:vAlign w:val="bottom"/>
          </w:tcPr>
          <w:p w:rsidR="007D7237" w:rsidRPr="00701D6A" w:rsidRDefault="00AF1F1F" w:rsidP="00782D43">
            <w:pPr>
              <w:pStyle w:val="TAL"/>
              <w:rPr>
                <w:highlight w:val="yellow"/>
                <w:lang w:eastAsia="ko-KR"/>
              </w:rPr>
            </w:pPr>
            <w:r>
              <w:rPr>
                <w:highlight w:val="yellow"/>
                <w:lang w:eastAsia="ko-KR"/>
              </w:rPr>
              <w:t>Qualcomm Incorporated</w:t>
            </w:r>
          </w:p>
        </w:tc>
      </w:tr>
      <w:tr w:rsidR="00876A85" w:rsidRPr="0073737C" w:rsidTr="00AD0C9E">
        <w:trPr>
          <w:jc w:val="center"/>
        </w:trPr>
        <w:tc>
          <w:tcPr>
            <w:tcW w:w="3214" w:type="dxa"/>
            <w:shd w:val="clear" w:color="auto" w:fill="auto"/>
          </w:tcPr>
          <w:p w:rsidR="00876A85" w:rsidRPr="00701D6A" w:rsidRDefault="00AF1F1F" w:rsidP="006007D9">
            <w:pPr>
              <w:pStyle w:val="TAL"/>
              <w:rPr>
                <w:highlight w:val="yellow"/>
                <w:lang w:eastAsia="ko-KR"/>
              </w:rPr>
            </w:pPr>
            <w:r w:rsidRPr="00AF1F1F">
              <w:rPr>
                <w:highlight w:val="yellow"/>
                <w:lang w:eastAsia="ko-KR"/>
              </w:rPr>
              <w:t>LG Electronics</w:t>
            </w:r>
          </w:p>
        </w:tc>
      </w:tr>
      <w:tr w:rsidR="00A2606E" w:rsidRPr="0073737C" w:rsidTr="00AD0C9E">
        <w:trPr>
          <w:jc w:val="center"/>
        </w:trPr>
        <w:tc>
          <w:tcPr>
            <w:tcW w:w="3214" w:type="dxa"/>
            <w:shd w:val="clear" w:color="auto" w:fill="auto"/>
          </w:tcPr>
          <w:p w:rsidR="00A2606E" w:rsidRPr="00701D6A" w:rsidRDefault="00AF1F1F" w:rsidP="006007D9">
            <w:pPr>
              <w:pStyle w:val="TAL"/>
              <w:rPr>
                <w:highlight w:val="yellow"/>
                <w:lang w:eastAsia="ko-KR"/>
              </w:rPr>
            </w:pPr>
            <w:r w:rsidRPr="00AF1F1F">
              <w:rPr>
                <w:highlight w:val="yellow"/>
                <w:lang w:eastAsia="ko-KR"/>
              </w:rPr>
              <w:t>Nokia</w:t>
            </w:r>
          </w:p>
        </w:tc>
      </w:tr>
      <w:tr w:rsidR="00E46D2B" w:rsidRPr="0073737C" w:rsidTr="00AD0C9E">
        <w:trPr>
          <w:jc w:val="center"/>
        </w:trPr>
        <w:tc>
          <w:tcPr>
            <w:tcW w:w="3214" w:type="dxa"/>
            <w:shd w:val="clear" w:color="auto" w:fill="auto"/>
          </w:tcPr>
          <w:p w:rsidR="00E46D2B" w:rsidRPr="00701D6A" w:rsidRDefault="00AF1F1F" w:rsidP="006007D9">
            <w:pPr>
              <w:pStyle w:val="TAL"/>
              <w:rPr>
                <w:highlight w:val="yellow"/>
                <w:lang w:eastAsia="ko-KR"/>
              </w:rPr>
            </w:pPr>
            <w:r>
              <w:rPr>
                <w:highlight w:val="yellow"/>
                <w:lang w:eastAsia="ko-KR"/>
              </w:rPr>
              <w:t>Ericsson</w:t>
            </w:r>
          </w:p>
        </w:tc>
      </w:tr>
      <w:tr w:rsidR="00D3632C" w:rsidRPr="0073737C" w:rsidTr="00AD0C9E">
        <w:trPr>
          <w:jc w:val="center"/>
        </w:trPr>
        <w:tc>
          <w:tcPr>
            <w:tcW w:w="3214" w:type="dxa"/>
            <w:shd w:val="clear" w:color="auto" w:fill="auto"/>
          </w:tcPr>
          <w:p w:rsidR="00D3632C" w:rsidRPr="00701D6A" w:rsidRDefault="00AF1F1F" w:rsidP="006007D9">
            <w:pPr>
              <w:pStyle w:val="TAL"/>
              <w:rPr>
                <w:highlight w:val="yellow"/>
                <w:lang w:eastAsia="ko-KR"/>
              </w:rPr>
            </w:pPr>
            <w:r w:rsidRPr="00AF1F1F">
              <w:rPr>
                <w:highlight w:val="yellow"/>
                <w:lang w:eastAsia="ko-KR"/>
              </w:rPr>
              <w:t>Vodafone</w:t>
            </w:r>
            <w:r>
              <w:rPr>
                <w:highlight w:val="yellow"/>
                <w:lang w:eastAsia="ko-KR"/>
              </w:rPr>
              <w:t xml:space="preserve"> </w:t>
            </w:r>
          </w:p>
        </w:tc>
      </w:tr>
      <w:tr w:rsidR="007D7237" w:rsidRPr="0073737C" w:rsidTr="00AD0C9E">
        <w:trPr>
          <w:jc w:val="center"/>
        </w:trPr>
        <w:tc>
          <w:tcPr>
            <w:tcW w:w="3214" w:type="dxa"/>
            <w:shd w:val="clear" w:color="auto" w:fill="auto"/>
          </w:tcPr>
          <w:p w:rsidR="007D7237" w:rsidRPr="00701D6A" w:rsidRDefault="00AF1F1F" w:rsidP="006007D9">
            <w:pPr>
              <w:pStyle w:val="TAL"/>
              <w:rPr>
                <w:highlight w:val="yellow"/>
                <w:lang w:eastAsia="ko-KR"/>
              </w:rPr>
            </w:pPr>
            <w:r w:rsidRPr="00AF1F1F">
              <w:rPr>
                <w:highlight w:val="yellow"/>
                <w:lang w:eastAsia="ko-KR"/>
              </w:rPr>
              <w:t>Telecom Italia</w:t>
            </w:r>
          </w:p>
        </w:tc>
      </w:tr>
      <w:tr w:rsidR="007D7237" w:rsidRPr="0073737C" w:rsidTr="00AD0C9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BT</w:t>
            </w:r>
          </w:p>
        </w:tc>
      </w:tr>
      <w:tr w:rsidR="007D7237" w:rsidRPr="0073737C" w:rsidTr="00AD0C9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Orange</w:t>
            </w:r>
          </w:p>
        </w:tc>
      </w:tr>
      <w:tr w:rsidR="00536DD3" w:rsidRPr="0073737C" w:rsidTr="00AD0C9E">
        <w:trPr>
          <w:jc w:val="center"/>
        </w:trPr>
        <w:tc>
          <w:tcPr>
            <w:tcW w:w="3214" w:type="dxa"/>
            <w:shd w:val="clear" w:color="auto" w:fill="auto"/>
          </w:tcPr>
          <w:p w:rsidR="00D87211" w:rsidRDefault="00AF1F1F">
            <w:pPr>
              <w:pStyle w:val="TAL"/>
              <w:rPr>
                <w:highlight w:val="yellow"/>
                <w:lang w:eastAsia="ko-KR"/>
              </w:rPr>
            </w:pPr>
            <w:r w:rsidRPr="00AF1F1F">
              <w:rPr>
                <w:rFonts w:eastAsia="SimSun"/>
                <w:highlight w:val="yellow"/>
                <w:lang w:eastAsia="zh-CN"/>
              </w:rPr>
              <w:t xml:space="preserve">NTT </w:t>
            </w:r>
            <w:proofErr w:type="spellStart"/>
            <w:r w:rsidRPr="00AF1F1F">
              <w:rPr>
                <w:rFonts w:eastAsia="SimSun"/>
                <w:highlight w:val="yellow"/>
                <w:lang w:eastAsia="zh-CN"/>
              </w:rPr>
              <w:t>DoCoMo</w:t>
            </w:r>
            <w:proofErr w:type="spellEnd"/>
          </w:p>
        </w:tc>
      </w:tr>
      <w:tr w:rsidR="009705AB" w:rsidRPr="0073737C" w:rsidTr="00AD0C9E">
        <w:trPr>
          <w:jc w:val="center"/>
        </w:trPr>
        <w:tc>
          <w:tcPr>
            <w:tcW w:w="3214" w:type="dxa"/>
            <w:shd w:val="clear" w:color="auto" w:fill="auto"/>
          </w:tcPr>
          <w:p w:rsidR="009705AB" w:rsidRPr="00701D6A" w:rsidRDefault="00AF1F1F" w:rsidP="006007D9">
            <w:pPr>
              <w:pStyle w:val="TAL"/>
              <w:rPr>
                <w:highlight w:val="yellow"/>
                <w:lang w:eastAsia="ko-KR"/>
              </w:rPr>
            </w:pPr>
            <w:r>
              <w:rPr>
                <w:highlight w:val="yellow"/>
                <w:lang w:eastAsia="ko-KR"/>
              </w:rPr>
              <w:t>Sprint</w:t>
            </w:r>
          </w:p>
        </w:tc>
      </w:tr>
      <w:tr w:rsidR="006007D9" w:rsidRPr="0073737C" w:rsidTr="00AD0C9E">
        <w:trPr>
          <w:jc w:val="center"/>
        </w:trPr>
        <w:tc>
          <w:tcPr>
            <w:tcW w:w="3214" w:type="dxa"/>
            <w:shd w:val="clear" w:color="auto" w:fill="auto"/>
          </w:tcPr>
          <w:p w:rsidR="006007D9" w:rsidRPr="00701D6A" w:rsidRDefault="00AF1F1F" w:rsidP="00E62AF9">
            <w:pPr>
              <w:pStyle w:val="TAL"/>
              <w:rPr>
                <w:highlight w:val="yellow"/>
                <w:lang w:eastAsia="ko-KR"/>
              </w:rPr>
            </w:pPr>
            <w:r>
              <w:rPr>
                <w:highlight w:val="yellow"/>
                <w:lang w:eastAsia="ko-KR"/>
              </w:rPr>
              <w:t>NEC</w:t>
            </w:r>
          </w:p>
        </w:tc>
      </w:tr>
      <w:tr w:rsidR="007D7237" w:rsidRPr="0073737C" w:rsidTr="00CB155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KPN</w:t>
            </w:r>
          </w:p>
        </w:tc>
      </w:tr>
      <w:tr w:rsidR="007D7237" w:rsidRPr="0073737C" w:rsidTr="00CB155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NEC</w:t>
            </w:r>
          </w:p>
        </w:tc>
      </w:tr>
      <w:tr w:rsidR="007D7237" w:rsidRPr="0073737C" w:rsidTr="00CB155E">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Intel</w:t>
            </w:r>
          </w:p>
        </w:tc>
      </w:tr>
      <w:tr w:rsidR="007D7237" w:rsidRPr="0073737C" w:rsidTr="00466011">
        <w:trPr>
          <w:jc w:val="center"/>
        </w:trPr>
        <w:tc>
          <w:tcPr>
            <w:tcW w:w="3214" w:type="dxa"/>
            <w:shd w:val="clear" w:color="auto" w:fill="auto"/>
          </w:tcPr>
          <w:p w:rsidR="007D7237" w:rsidRPr="00701D6A" w:rsidRDefault="00AF1F1F" w:rsidP="006007D9">
            <w:pPr>
              <w:pStyle w:val="TAL"/>
              <w:rPr>
                <w:highlight w:val="yellow"/>
                <w:lang w:eastAsia="ko-KR"/>
              </w:rPr>
            </w:pPr>
            <w:r>
              <w:rPr>
                <w:highlight w:val="yellow"/>
                <w:lang w:eastAsia="ko-KR"/>
              </w:rPr>
              <w:t>AT&amp;T</w:t>
            </w:r>
          </w:p>
        </w:tc>
      </w:tr>
      <w:tr w:rsidR="007D7237" w:rsidRPr="0073737C" w:rsidTr="00514D09">
        <w:trPr>
          <w:jc w:val="center"/>
        </w:trPr>
        <w:tc>
          <w:tcPr>
            <w:tcW w:w="3214" w:type="dxa"/>
            <w:shd w:val="clear" w:color="auto" w:fill="auto"/>
            <w:vAlign w:val="bottom"/>
          </w:tcPr>
          <w:p w:rsidR="007D7237" w:rsidRPr="00701D6A" w:rsidRDefault="00AF1F1F" w:rsidP="006007D9">
            <w:pPr>
              <w:pStyle w:val="TAL"/>
              <w:rPr>
                <w:highlight w:val="yellow"/>
                <w:lang w:eastAsia="ko-KR"/>
              </w:rPr>
            </w:pPr>
            <w:r>
              <w:rPr>
                <w:highlight w:val="yellow"/>
                <w:lang w:eastAsia="ko-KR"/>
              </w:rPr>
              <w:t>Samsung</w:t>
            </w:r>
          </w:p>
        </w:tc>
      </w:tr>
      <w:tr w:rsidR="007D7237" w:rsidRPr="0073737C" w:rsidTr="00AD0C9E">
        <w:trPr>
          <w:jc w:val="center"/>
        </w:trPr>
        <w:tc>
          <w:tcPr>
            <w:tcW w:w="3214" w:type="dxa"/>
            <w:shd w:val="clear" w:color="auto" w:fill="auto"/>
            <w:vAlign w:val="bottom"/>
          </w:tcPr>
          <w:p w:rsidR="007D7237" w:rsidRPr="00701D6A" w:rsidRDefault="00AF1F1F" w:rsidP="006007D9">
            <w:pPr>
              <w:pStyle w:val="TAL"/>
              <w:rPr>
                <w:rFonts w:eastAsia="SimSun"/>
                <w:highlight w:val="yellow"/>
                <w:lang w:eastAsia="zh-CN"/>
              </w:rPr>
            </w:pPr>
            <w:r>
              <w:rPr>
                <w:highlight w:val="yellow"/>
                <w:lang w:eastAsia="ko-KR"/>
              </w:rPr>
              <w:t>InterDigital</w:t>
            </w:r>
            <w:r>
              <w:rPr>
                <w:rFonts w:eastAsia="SimSun"/>
                <w:highlight w:val="yellow"/>
                <w:lang w:eastAsia="zh-CN"/>
              </w:rPr>
              <w:t xml:space="preserve"> </w:t>
            </w:r>
          </w:p>
        </w:tc>
      </w:tr>
      <w:tr w:rsidR="007D7237" w:rsidRPr="0073737C" w:rsidTr="00CF5B30">
        <w:trPr>
          <w:jc w:val="center"/>
        </w:trPr>
        <w:tc>
          <w:tcPr>
            <w:tcW w:w="3214" w:type="dxa"/>
            <w:shd w:val="clear" w:color="auto" w:fill="auto"/>
            <w:vAlign w:val="bottom"/>
          </w:tcPr>
          <w:p w:rsidR="007D7237" w:rsidRPr="00701D6A" w:rsidRDefault="00AF1F1F" w:rsidP="006007D9">
            <w:pPr>
              <w:pStyle w:val="TAL"/>
              <w:rPr>
                <w:highlight w:val="yellow"/>
                <w:lang w:eastAsia="ko-KR"/>
              </w:rPr>
            </w:pPr>
            <w:r w:rsidRPr="00AF1F1F">
              <w:rPr>
                <w:highlight w:val="yellow"/>
                <w:lang w:eastAsia="ko-KR"/>
              </w:rPr>
              <w:t>Motorola Solutions</w:t>
            </w:r>
          </w:p>
        </w:tc>
      </w:tr>
      <w:tr w:rsidR="00701D6A" w:rsidRPr="0073737C" w:rsidTr="00CF5B30">
        <w:trPr>
          <w:jc w:val="center"/>
        </w:trPr>
        <w:tc>
          <w:tcPr>
            <w:tcW w:w="3214" w:type="dxa"/>
            <w:shd w:val="clear" w:color="auto" w:fill="auto"/>
            <w:vAlign w:val="bottom"/>
          </w:tcPr>
          <w:p w:rsidR="00701D6A" w:rsidRPr="00701D6A" w:rsidRDefault="00AF1F1F" w:rsidP="006007D9">
            <w:pPr>
              <w:pStyle w:val="TAL"/>
              <w:rPr>
                <w:highlight w:val="yellow"/>
                <w:lang w:eastAsia="ko-KR"/>
              </w:rPr>
            </w:pPr>
            <w:r w:rsidRPr="00AF1F1F">
              <w:rPr>
                <w:highlight w:val="yellow"/>
                <w:lang w:eastAsia="ko-KR"/>
              </w:rPr>
              <w:t>Juniper Networks</w:t>
            </w:r>
          </w:p>
        </w:tc>
      </w:tr>
      <w:tr w:rsidR="00701D6A" w:rsidRPr="0073737C" w:rsidTr="00CF5B30">
        <w:trPr>
          <w:jc w:val="center"/>
        </w:trPr>
        <w:tc>
          <w:tcPr>
            <w:tcW w:w="3214" w:type="dxa"/>
            <w:shd w:val="clear" w:color="auto" w:fill="auto"/>
            <w:vAlign w:val="bottom"/>
          </w:tcPr>
          <w:p w:rsidR="00701D6A" w:rsidRPr="00701D6A" w:rsidRDefault="00AF1F1F" w:rsidP="006007D9">
            <w:pPr>
              <w:pStyle w:val="TAL"/>
              <w:rPr>
                <w:highlight w:val="yellow"/>
                <w:lang w:eastAsia="ko-KR"/>
              </w:rPr>
            </w:pPr>
            <w:r w:rsidRPr="00AF1F1F">
              <w:rPr>
                <w:highlight w:val="yellow"/>
                <w:lang w:eastAsia="ko-KR"/>
              </w:rPr>
              <w:t>TNO</w:t>
            </w:r>
          </w:p>
        </w:tc>
      </w:tr>
    </w:tbl>
    <w:p w:rsidR="00334766" w:rsidRDefault="00334766" w:rsidP="00067741">
      <w:pPr>
        <w:pStyle w:val="FP"/>
        <w:ind w:right="-99"/>
        <w:jc w:val="right"/>
      </w:pPr>
    </w:p>
    <w:p w:rsidR="00334766" w:rsidRPr="00334766" w:rsidRDefault="00334766" w:rsidP="00334766"/>
    <w:p w:rsidR="00334766" w:rsidRPr="00334766" w:rsidRDefault="00334766" w:rsidP="00334766"/>
    <w:p w:rsidR="00067741" w:rsidRPr="00334766" w:rsidRDefault="00067741" w:rsidP="00334766"/>
    <w:p w:rsidR="00067741" w:rsidRPr="0073737C" w:rsidRDefault="00067741" w:rsidP="00067741">
      <w:pPr>
        <w:pStyle w:val="FP"/>
        <w:ind w:right="-99"/>
        <w:jc w:val="right"/>
        <w:rPr>
          <w:vanish/>
          <w:sz w:val="12"/>
        </w:rPr>
      </w:pPr>
      <w:r w:rsidRPr="0073737C">
        <w:rPr>
          <w:vanish/>
          <w:sz w:val="12"/>
        </w:rPr>
        <w:t>form change history:</w:t>
      </w:r>
    </w:p>
    <w:p w:rsidR="00707673" w:rsidRPr="0073737C" w:rsidRDefault="00707673" w:rsidP="00707673">
      <w:pPr>
        <w:pStyle w:val="FP"/>
        <w:ind w:right="-99"/>
        <w:jc w:val="right"/>
        <w:rPr>
          <w:vanish/>
          <w:sz w:val="12"/>
          <w:szCs w:val="16"/>
        </w:rPr>
      </w:pPr>
      <w:r w:rsidRPr="0073737C">
        <w:rPr>
          <w:vanish/>
          <w:sz w:val="12"/>
        </w:rPr>
        <w:t>2013-12-06 v1.14.1 modified §11 to read: &lt;FamilyName&gt;, &lt;GivenName&gt;, (If the person is new to 3GPP work, give full contact coordinates, in particular, email address.)</w:t>
      </w:r>
    </w:p>
    <w:p w:rsidR="00707673" w:rsidRPr="0073737C" w:rsidRDefault="00707673" w:rsidP="00707673">
      <w:pPr>
        <w:pStyle w:val="FP"/>
        <w:ind w:right="-99"/>
        <w:jc w:val="right"/>
        <w:rPr>
          <w:vanish/>
          <w:sz w:val="12"/>
        </w:rPr>
      </w:pPr>
      <w:r w:rsidRPr="0073737C">
        <w:rPr>
          <w:vanish/>
          <w:sz w:val="12"/>
        </w:rPr>
        <w:t>2013-10-03 v1.14.0 removal of embedded help text</w:t>
      </w:r>
    </w:p>
    <w:p w:rsidR="00067741" w:rsidRPr="0073737C" w:rsidRDefault="00067741" w:rsidP="00067741">
      <w:pPr>
        <w:pStyle w:val="FP"/>
        <w:ind w:right="-99"/>
        <w:jc w:val="right"/>
        <w:rPr>
          <w:vanish/>
          <w:sz w:val="12"/>
        </w:rPr>
      </w:pPr>
      <w:r w:rsidRPr="0073737C">
        <w:rPr>
          <w:vanish/>
          <w:sz w:val="12"/>
        </w:rPr>
        <w:t>v1.13.2: adds tdoc header</w:t>
      </w:r>
    </w:p>
    <w:p w:rsidR="00067741" w:rsidRPr="0073737C" w:rsidRDefault="00067741" w:rsidP="00067741">
      <w:pPr>
        <w:pStyle w:val="FP"/>
        <w:ind w:right="-99"/>
        <w:jc w:val="right"/>
        <w:rPr>
          <w:vanish/>
          <w:sz w:val="12"/>
        </w:rPr>
      </w:pPr>
      <w:r w:rsidRPr="0073737C">
        <w:rPr>
          <w:vanish/>
          <w:sz w:val="12"/>
        </w:rPr>
        <w:t>v1.13.1: minor changes resulting from discussions at CT#41 &amp; SA#41</w:t>
      </w:r>
    </w:p>
    <w:p w:rsidR="00067741" w:rsidRPr="0073737C" w:rsidRDefault="00067741" w:rsidP="00067741">
      <w:pPr>
        <w:pStyle w:val="FP"/>
        <w:ind w:right="-99"/>
        <w:jc w:val="right"/>
        <w:rPr>
          <w:vanish/>
          <w:sz w:val="12"/>
        </w:rPr>
      </w:pPr>
      <w:r w:rsidRPr="0073737C">
        <w:rPr>
          <w:vanish/>
          <w:sz w:val="12"/>
        </w:rPr>
        <w:t>v1.13.0: mods to enforce linkage amongst stages 1, 2, 3</w:t>
      </w:r>
    </w:p>
    <w:p w:rsidR="00067741" w:rsidRPr="0073737C" w:rsidRDefault="00067741" w:rsidP="00067741">
      <w:pPr>
        <w:pStyle w:val="FP"/>
        <w:ind w:right="-99"/>
        <w:jc w:val="right"/>
        <w:rPr>
          <w:vanish/>
          <w:sz w:val="12"/>
        </w:rPr>
      </w:pPr>
      <w:r w:rsidRPr="0073737C">
        <w:rPr>
          <w:vanish/>
          <w:sz w:val="12"/>
        </w:rPr>
        <w:t>draft mods Scarrone-Meredith 2008-07 ff</w:t>
      </w:r>
    </w:p>
    <w:p w:rsidR="00067741" w:rsidRPr="0073737C" w:rsidRDefault="00067741" w:rsidP="00067741">
      <w:pPr>
        <w:pStyle w:val="FP"/>
        <w:ind w:right="-99"/>
        <w:jc w:val="right"/>
        <w:rPr>
          <w:vanish/>
          <w:sz w:val="12"/>
        </w:rPr>
      </w:pPr>
      <w:r w:rsidRPr="0073737C">
        <w:rPr>
          <w:vanish/>
          <w:sz w:val="12"/>
        </w:rPr>
        <w:t>v1.12.1: removes revision marks following approval at SP-29</w:t>
      </w:r>
      <w:r w:rsidRPr="0073737C">
        <w:rPr>
          <w:vanish/>
          <w:sz w:val="12"/>
        </w:rPr>
        <w:br/>
        <w:t>v1.12.0: includes provision for Study Items (SP-29)</w:t>
      </w:r>
    </w:p>
    <w:p w:rsidR="00067741" w:rsidRPr="0073737C" w:rsidRDefault="00067741" w:rsidP="00067741">
      <w:pPr>
        <w:pStyle w:val="FP"/>
        <w:ind w:right="-99"/>
        <w:jc w:val="right"/>
        <w:rPr>
          <w:vanish/>
          <w:sz w:val="12"/>
        </w:rPr>
      </w:pPr>
      <w:r w:rsidRPr="0073737C">
        <w:rPr>
          <w:vanish/>
          <w:sz w:val="12"/>
        </w:rPr>
        <w:t>v1.11.0: includes those changes from v1.8.0 agreed at SP-25.</w:t>
      </w:r>
    </w:p>
    <w:p w:rsidR="00067741" w:rsidRPr="0073737C" w:rsidRDefault="00067741" w:rsidP="00067741">
      <w:pPr>
        <w:pStyle w:val="FP"/>
        <w:ind w:right="-99"/>
        <w:jc w:val="right"/>
        <w:rPr>
          <w:vanish/>
          <w:sz w:val="12"/>
        </w:rPr>
      </w:pPr>
      <w:r w:rsidRPr="0073737C">
        <w:rPr>
          <w:vanish/>
          <w:sz w:val="12"/>
        </w:rPr>
        <w:tab/>
        <w:t>v1.10.0: full circle</w:t>
      </w:r>
    </w:p>
    <w:p w:rsidR="00067741" w:rsidRPr="0073737C" w:rsidRDefault="00067741" w:rsidP="00067741">
      <w:pPr>
        <w:pStyle w:val="FP"/>
        <w:ind w:right="-99"/>
        <w:jc w:val="right"/>
        <w:rPr>
          <w:vanish/>
          <w:sz w:val="12"/>
        </w:rPr>
      </w:pPr>
      <w:r w:rsidRPr="0073737C">
        <w:rPr>
          <w:vanish/>
          <w:sz w:val="12"/>
        </w:rPr>
        <w:t>v1.9.0: a clean sheet</w:t>
      </w:r>
    </w:p>
    <w:p w:rsidR="00067741" w:rsidRPr="0073737C" w:rsidRDefault="00067741" w:rsidP="00067741">
      <w:pPr>
        <w:pStyle w:val="FP"/>
        <w:ind w:right="-99"/>
        <w:jc w:val="right"/>
        <w:rPr>
          <w:vanish/>
          <w:sz w:val="12"/>
        </w:rPr>
      </w:pPr>
      <w:r w:rsidRPr="0073737C">
        <w:rPr>
          <w:vanish/>
          <w:sz w:val="12"/>
        </w:rPr>
        <w:t xml:space="preserve">v1.8.0: includes comments from SA#24 </w:t>
      </w:r>
    </w:p>
    <w:p w:rsidR="00067741" w:rsidRPr="0073737C" w:rsidRDefault="00067741" w:rsidP="00067741">
      <w:pPr>
        <w:pStyle w:val="FP"/>
        <w:ind w:right="-99"/>
        <w:jc w:val="right"/>
        <w:rPr>
          <w:vanish/>
          <w:sz w:val="12"/>
        </w:rPr>
      </w:pPr>
      <w:r w:rsidRPr="0073737C">
        <w:rPr>
          <w:vanish/>
          <w:sz w:val="12"/>
        </w:rPr>
        <w:t>v1.7.0: includes comments from RAN, CN and T #24; also includes “early implementation” data</w:t>
      </w:r>
    </w:p>
    <w:p w:rsidR="00067741" w:rsidRPr="0073737C" w:rsidRDefault="00067741" w:rsidP="00067741">
      <w:pPr>
        <w:pStyle w:val="FP"/>
        <w:ind w:right="-99"/>
        <w:jc w:val="right"/>
        <w:rPr>
          <w:vanish/>
          <w:sz w:val="12"/>
        </w:rPr>
      </w:pPr>
      <w:r w:rsidRPr="0073737C">
        <w:rPr>
          <w:vanish/>
          <w:sz w:val="12"/>
        </w:rPr>
        <w:t>v1.6.0: includes comments made during review period prior to TSGs#24</w:t>
      </w:r>
    </w:p>
    <w:p w:rsidR="00067741" w:rsidRPr="0073737C" w:rsidRDefault="00067741" w:rsidP="00067741">
      <w:pPr>
        <w:pStyle w:val="FP"/>
        <w:ind w:right="-99"/>
        <w:jc w:val="right"/>
        <w:rPr>
          <w:vanish/>
          <w:sz w:val="12"/>
        </w:rPr>
      </w:pPr>
      <w:r w:rsidRPr="0073737C">
        <w:rPr>
          <w:vanish/>
          <w:sz w:val="12"/>
        </w:rPr>
        <w:t>v1.5.0: includes comments made at TSGs#23 (</w:t>
      </w:r>
      <w:smartTag w:uri="urn:schemas-microsoft-com:office:smarttags" w:element="City">
        <w:smartTag w:uri="urn:schemas-microsoft-com:office:smarttags" w:element="place">
          <w:r w:rsidRPr="0073737C">
            <w:rPr>
              <w:vanish/>
              <w:sz w:val="12"/>
            </w:rPr>
            <w:t>Phoenix</w:t>
          </w:r>
        </w:smartTag>
      </w:smartTag>
      <w:r w:rsidRPr="0073737C">
        <w:rPr>
          <w:vanish/>
          <w:sz w:val="12"/>
        </w:rPr>
        <w:t>)</w:t>
      </w:r>
    </w:p>
    <w:p w:rsidR="00067741" w:rsidRPr="0073737C" w:rsidRDefault="00067741" w:rsidP="00067741">
      <w:pPr>
        <w:pStyle w:val="FP"/>
        <w:ind w:right="-99"/>
        <w:jc w:val="right"/>
        <w:rPr>
          <w:vanish/>
          <w:sz w:val="12"/>
        </w:rPr>
      </w:pPr>
      <w:r w:rsidRPr="0073737C">
        <w:rPr>
          <w:vanish/>
          <w:sz w:val="12"/>
        </w:rPr>
        <w:t>v1.4.0: offered to SA#23 for approval</w:t>
      </w:r>
    </w:p>
    <w:p w:rsidR="00067741" w:rsidRPr="0073737C" w:rsidRDefault="00067741" w:rsidP="00067741">
      <w:pPr>
        <w:pStyle w:val="FP"/>
        <w:ind w:right="-99"/>
        <w:jc w:val="right"/>
        <w:rPr>
          <w:vanish/>
          <w:sz w:val="12"/>
        </w:rPr>
      </w:pPr>
      <w:r w:rsidRPr="0073737C">
        <w:rPr>
          <w:vanish/>
          <w:sz w:val="12"/>
        </w:rPr>
        <w:t>v1.3.0: offered to CN#23, RAN#23 and T#23 for comments</w:t>
      </w:r>
    </w:p>
    <w:p w:rsidR="00067741" w:rsidRPr="0073737C" w:rsidRDefault="00067741" w:rsidP="00067741">
      <w:pPr>
        <w:pStyle w:val="FP"/>
        <w:ind w:right="-99"/>
        <w:jc w:val="right"/>
        <w:rPr>
          <w:vanish/>
          <w:sz w:val="12"/>
        </w:rPr>
      </w:pPr>
      <w:r w:rsidRPr="0073737C">
        <w:rPr>
          <w:vanish/>
          <w:sz w:val="12"/>
        </w:rPr>
        <w:t>DRAFT4 v1.3.0: 2004-03-09: Incorporation of comments from Leaders list</w:t>
      </w:r>
    </w:p>
    <w:p w:rsidR="00067741" w:rsidRPr="0073737C" w:rsidRDefault="00067741" w:rsidP="00067741">
      <w:pPr>
        <w:pStyle w:val="FP"/>
        <w:ind w:right="-99"/>
        <w:jc w:val="right"/>
        <w:rPr>
          <w:vanish/>
          <w:sz w:val="12"/>
        </w:rPr>
      </w:pPr>
      <w:r w:rsidRPr="0073737C">
        <w:rPr>
          <w:vanish/>
          <w:sz w:val="12"/>
        </w:rPr>
        <w:t>DRAFT3 v1.3.0: 2004-02-19: Incorporation of comments from MCC members</w:t>
      </w:r>
    </w:p>
    <w:p w:rsidR="00067741" w:rsidRPr="0073737C" w:rsidRDefault="00067741" w:rsidP="00067741">
      <w:pPr>
        <w:pStyle w:val="FP"/>
        <w:ind w:right="-99"/>
        <w:jc w:val="right"/>
        <w:rPr>
          <w:vanish/>
          <w:sz w:val="12"/>
        </w:rPr>
      </w:pPr>
      <w:r w:rsidRPr="0073737C">
        <w:rPr>
          <w:vanish/>
          <w:sz w:val="12"/>
        </w:rPr>
        <w:t>DRAFT2 v1.3.0: 2004-01-29: Complete redraft:</w:t>
      </w:r>
    </w:p>
    <w:p w:rsidR="00067741" w:rsidRPr="0073737C" w:rsidRDefault="00067741" w:rsidP="00067741">
      <w:pPr>
        <w:pStyle w:val="FP"/>
        <w:ind w:right="-99"/>
        <w:jc w:val="right"/>
        <w:rPr>
          <w:vanish/>
          <w:sz w:val="12"/>
        </w:rPr>
      </w:pPr>
      <w:r w:rsidRPr="0073737C">
        <w:rPr>
          <w:vanish/>
          <w:sz w:val="12"/>
        </w:rPr>
        <w:t>v1.2.0: 2002-07-04: "USIM" box changed to "UICC apps"</w:t>
      </w:r>
    </w:p>
    <w:p w:rsidR="00067741" w:rsidRPr="0073737C" w:rsidRDefault="00067741" w:rsidP="00067741">
      <w:pPr>
        <w:pStyle w:val="FP"/>
        <w:ind w:right="-99"/>
        <w:jc w:val="right"/>
        <w:rPr>
          <w:vanish/>
          <w:sz w:val="12"/>
        </w:rPr>
      </w:pPr>
      <w:r w:rsidRPr="0073737C">
        <w:rPr>
          <w:vanish/>
          <w:sz w:val="12"/>
        </w:rPr>
        <w:t>2003-05-28: spelling of “rapporteur” corrected</w:t>
      </w:r>
    </w:p>
    <w:p w:rsidR="00067741" w:rsidRDefault="00067741" w:rsidP="00067741">
      <w:pPr>
        <w:pStyle w:val="FP"/>
        <w:ind w:right="-99"/>
        <w:jc w:val="right"/>
        <w:rPr>
          <w:vanish/>
          <w:sz w:val="12"/>
        </w:rPr>
      </w:pPr>
      <w:r w:rsidRPr="0073737C">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8FE" w:rsidRDefault="005658FE">
      <w:r>
        <w:separator/>
      </w:r>
    </w:p>
  </w:endnote>
  <w:endnote w:type="continuationSeparator" w:id="0">
    <w:p w:rsidR="005658FE" w:rsidRDefault="005658FE">
      <w:r>
        <w:continuationSeparator/>
      </w:r>
    </w:p>
  </w:endnote>
</w:endnotes>
</file>

<file path=word/fontTable.xml><?xml version="1.0" encoding="utf-8"?>
<w:fonts xmlns:r="http://schemas.openxmlformats.org/officeDocument/2006/relationships" xmlns:w="http://schemas.openxmlformats.org/wordprocessingml/2006/main">
  <w:font w:name="Gulim">
    <w:altName w:val="굴림"/>
    <w:panose1 w:val="020B0600000101010101"/>
    <w:charset w:val="81"/>
    <w:family w:val="swiss"/>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8FE" w:rsidRDefault="005658FE">
      <w:r>
        <w:separator/>
      </w:r>
    </w:p>
  </w:footnote>
  <w:footnote w:type="continuationSeparator" w:id="0">
    <w:p w:rsidR="005658FE" w:rsidRDefault="005658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444F66"/>
    <w:multiLevelType w:val="hybridMultilevel"/>
    <w:tmpl w:val="9BD4BEC0"/>
    <w:lvl w:ilvl="0" w:tplc="8242815A">
      <w:start w:val="1"/>
      <w:numFmt w:val="bullet"/>
      <w:lvlText w:val="–"/>
      <w:lvlJc w:val="left"/>
      <w:pPr>
        <w:tabs>
          <w:tab w:val="num" w:pos="720"/>
        </w:tabs>
        <w:ind w:left="720" w:hanging="360"/>
      </w:pPr>
      <w:rPr>
        <w:rFonts w:ascii="Gulim" w:hAnsi="Gulim" w:hint="default"/>
      </w:rPr>
    </w:lvl>
    <w:lvl w:ilvl="1" w:tplc="DD4C6728" w:tentative="1">
      <w:start w:val="1"/>
      <w:numFmt w:val="bullet"/>
      <w:lvlText w:val="–"/>
      <w:lvlJc w:val="left"/>
      <w:pPr>
        <w:tabs>
          <w:tab w:val="num" w:pos="1440"/>
        </w:tabs>
        <w:ind w:left="1440" w:hanging="360"/>
      </w:pPr>
      <w:rPr>
        <w:rFonts w:ascii="Gulim" w:hAnsi="Gulim" w:hint="default"/>
      </w:rPr>
    </w:lvl>
    <w:lvl w:ilvl="2" w:tplc="09E019DE">
      <w:start w:val="1"/>
      <w:numFmt w:val="bullet"/>
      <w:lvlText w:val="–"/>
      <w:lvlJc w:val="left"/>
      <w:pPr>
        <w:tabs>
          <w:tab w:val="num" w:pos="2160"/>
        </w:tabs>
        <w:ind w:left="2160" w:hanging="360"/>
      </w:pPr>
      <w:rPr>
        <w:rFonts w:ascii="Gulim" w:hAnsi="Gulim" w:hint="default"/>
      </w:rPr>
    </w:lvl>
    <w:lvl w:ilvl="3" w:tplc="C9622ACA" w:tentative="1">
      <w:start w:val="1"/>
      <w:numFmt w:val="bullet"/>
      <w:lvlText w:val="–"/>
      <w:lvlJc w:val="left"/>
      <w:pPr>
        <w:tabs>
          <w:tab w:val="num" w:pos="2880"/>
        </w:tabs>
        <w:ind w:left="2880" w:hanging="360"/>
      </w:pPr>
      <w:rPr>
        <w:rFonts w:ascii="Gulim" w:hAnsi="Gulim" w:hint="default"/>
      </w:rPr>
    </w:lvl>
    <w:lvl w:ilvl="4" w:tplc="E42024AA" w:tentative="1">
      <w:start w:val="1"/>
      <w:numFmt w:val="bullet"/>
      <w:lvlText w:val="–"/>
      <w:lvlJc w:val="left"/>
      <w:pPr>
        <w:tabs>
          <w:tab w:val="num" w:pos="3600"/>
        </w:tabs>
        <w:ind w:left="3600" w:hanging="360"/>
      </w:pPr>
      <w:rPr>
        <w:rFonts w:ascii="Gulim" w:hAnsi="Gulim" w:hint="default"/>
      </w:rPr>
    </w:lvl>
    <w:lvl w:ilvl="5" w:tplc="02549046" w:tentative="1">
      <w:start w:val="1"/>
      <w:numFmt w:val="bullet"/>
      <w:lvlText w:val="–"/>
      <w:lvlJc w:val="left"/>
      <w:pPr>
        <w:tabs>
          <w:tab w:val="num" w:pos="4320"/>
        </w:tabs>
        <w:ind w:left="4320" w:hanging="360"/>
      </w:pPr>
      <w:rPr>
        <w:rFonts w:ascii="Gulim" w:hAnsi="Gulim" w:hint="default"/>
      </w:rPr>
    </w:lvl>
    <w:lvl w:ilvl="6" w:tplc="43BE5002" w:tentative="1">
      <w:start w:val="1"/>
      <w:numFmt w:val="bullet"/>
      <w:lvlText w:val="–"/>
      <w:lvlJc w:val="left"/>
      <w:pPr>
        <w:tabs>
          <w:tab w:val="num" w:pos="5040"/>
        </w:tabs>
        <w:ind w:left="5040" w:hanging="360"/>
      </w:pPr>
      <w:rPr>
        <w:rFonts w:ascii="Gulim" w:hAnsi="Gulim" w:hint="default"/>
      </w:rPr>
    </w:lvl>
    <w:lvl w:ilvl="7" w:tplc="F5CAE7CC" w:tentative="1">
      <w:start w:val="1"/>
      <w:numFmt w:val="bullet"/>
      <w:lvlText w:val="–"/>
      <w:lvlJc w:val="left"/>
      <w:pPr>
        <w:tabs>
          <w:tab w:val="num" w:pos="5760"/>
        </w:tabs>
        <w:ind w:left="5760" w:hanging="360"/>
      </w:pPr>
      <w:rPr>
        <w:rFonts w:ascii="Gulim" w:hAnsi="Gulim" w:hint="default"/>
      </w:rPr>
    </w:lvl>
    <w:lvl w:ilvl="8" w:tplc="1DEE8B60" w:tentative="1">
      <w:start w:val="1"/>
      <w:numFmt w:val="bullet"/>
      <w:lvlText w:val="–"/>
      <w:lvlJc w:val="left"/>
      <w:pPr>
        <w:tabs>
          <w:tab w:val="num" w:pos="6480"/>
        </w:tabs>
        <w:ind w:left="6480" w:hanging="360"/>
      </w:pPr>
      <w:rPr>
        <w:rFonts w:ascii="Gulim" w:hAnsi="Gulim" w:hint="default"/>
      </w:rPr>
    </w:lvl>
  </w:abstractNum>
  <w:abstractNum w:abstractNumId="2">
    <w:nsid w:val="175F3BA1"/>
    <w:multiLevelType w:val="hybridMultilevel"/>
    <w:tmpl w:val="C2364DCA"/>
    <w:lvl w:ilvl="0" w:tplc="69A2C3E2">
      <w:start w:val="23"/>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BA7A49"/>
    <w:multiLevelType w:val="hybridMultilevel"/>
    <w:tmpl w:val="86CCCC2C"/>
    <w:lvl w:ilvl="0" w:tplc="C1765F4E">
      <w:numFmt w:val="bullet"/>
      <w:lvlText w:val="−"/>
      <w:lvlJc w:val="left"/>
      <w:pPr>
        <w:ind w:left="1080" w:hanging="360"/>
      </w:pPr>
      <w:rPr>
        <w:rFonts w:ascii="Times New Roman" w:hAnsi="Times New Roman" w:cs="Times New Roman"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nsid w:val="1BE8529C"/>
    <w:multiLevelType w:val="hybridMultilevel"/>
    <w:tmpl w:val="C004D1A8"/>
    <w:lvl w:ilvl="0" w:tplc="B232BEF6">
      <w:start w:val="1"/>
      <w:numFmt w:val="bullet"/>
      <w:lvlText w:val="•"/>
      <w:lvlJc w:val="left"/>
      <w:pPr>
        <w:tabs>
          <w:tab w:val="num" w:pos="720"/>
        </w:tabs>
        <w:ind w:left="720" w:hanging="360"/>
      </w:pPr>
      <w:rPr>
        <w:rFonts w:ascii="SimSun" w:hAnsi="SimSun" w:hint="default"/>
      </w:rPr>
    </w:lvl>
    <w:lvl w:ilvl="1" w:tplc="5C2A247A">
      <w:start w:val="3485"/>
      <w:numFmt w:val="bullet"/>
      <w:lvlText w:val=""/>
      <w:lvlJc w:val="left"/>
      <w:pPr>
        <w:tabs>
          <w:tab w:val="num" w:pos="1440"/>
        </w:tabs>
        <w:ind w:left="1440" w:hanging="360"/>
      </w:pPr>
      <w:rPr>
        <w:rFonts w:ascii="Wingdings" w:hAnsi="Wingdings" w:hint="default"/>
      </w:rPr>
    </w:lvl>
    <w:lvl w:ilvl="2" w:tplc="B3182112">
      <w:start w:val="3485"/>
      <w:numFmt w:val="bullet"/>
      <w:lvlText w:val=""/>
      <w:lvlJc w:val="left"/>
      <w:pPr>
        <w:tabs>
          <w:tab w:val="num" w:pos="2160"/>
        </w:tabs>
        <w:ind w:left="2160" w:hanging="360"/>
      </w:pPr>
      <w:rPr>
        <w:rFonts w:ascii="Wingdings" w:hAnsi="Wingdings" w:hint="default"/>
      </w:rPr>
    </w:lvl>
    <w:lvl w:ilvl="3" w:tplc="06D468BE" w:tentative="1">
      <w:start w:val="1"/>
      <w:numFmt w:val="bullet"/>
      <w:lvlText w:val="•"/>
      <w:lvlJc w:val="left"/>
      <w:pPr>
        <w:tabs>
          <w:tab w:val="num" w:pos="2880"/>
        </w:tabs>
        <w:ind w:left="2880" w:hanging="360"/>
      </w:pPr>
      <w:rPr>
        <w:rFonts w:ascii="SimSun" w:hAnsi="SimSun" w:hint="default"/>
      </w:rPr>
    </w:lvl>
    <w:lvl w:ilvl="4" w:tplc="9FAAA82C" w:tentative="1">
      <w:start w:val="1"/>
      <w:numFmt w:val="bullet"/>
      <w:lvlText w:val="•"/>
      <w:lvlJc w:val="left"/>
      <w:pPr>
        <w:tabs>
          <w:tab w:val="num" w:pos="3600"/>
        </w:tabs>
        <w:ind w:left="3600" w:hanging="360"/>
      </w:pPr>
      <w:rPr>
        <w:rFonts w:ascii="SimSun" w:hAnsi="SimSun" w:hint="default"/>
      </w:rPr>
    </w:lvl>
    <w:lvl w:ilvl="5" w:tplc="3D900DBC" w:tentative="1">
      <w:start w:val="1"/>
      <w:numFmt w:val="bullet"/>
      <w:lvlText w:val="•"/>
      <w:lvlJc w:val="left"/>
      <w:pPr>
        <w:tabs>
          <w:tab w:val="num" w:pos="4320"/>
        </w:tabs>
        <w:ind w:left="4320" w:hanging="360"/>
      </w:pPr>
      <w:rPr>
        <w:rFonts w:ascii="SimSun" w:hAnsi="SimSun" w:hint="default"/>
      </w:rPr>
    </w:lvl>
    <w:lvl w:ilvl="6" w:tplc="2222D52E" w:tentative="1">
      <w:start w:val="1"/>
      <w:numFmt w:val="bullet"/>
      <w:lvlText w:val="•"/>
      <w:lvlJc w:val="left"/>
      <w:pPr>
        <w:tabs>
          <w:tab w:val="num" w:pos="5040"/>
        </w:tabs>
        <w:ind w:left="5040" w:hanging="360"/>
      </w:pPr>
      <w:rPr>
        <w:rFonts w:ascii="SimSun" w:hAnsi="SimSun" w:hint="default"/>
      </w:rPr>
    </w:lvl>
    <w:lvl w:ilvl="7" w:tplc="E9063AB6" w:tentative="1">
      <w:start w:val="1"/>
      <w:numFmt w:val="bullet"/>
      <w:lvlText w:val="•"/>
      <w:lvlJc w:val="left"/>
      <w:pPr>
        <w:tabs>
          <w:tab w:val="num" w:pos="5760"/>
        </w:tabs>
        <w:ind w:left="5760" w:hanging="360"/>
      </w:pPr>
      <w:rPr>
        <w:rFonts w:ascii="SimSun" w:hAnsi="SimSun" w:hint="default"/>
      </w:rPr>
    </w:lvl>
    <w:lvl w:ilvl="8" w:tplc="B9C41620" w:tentative="1">
      <w:start w:val="1"/>
      <w:numFmt w:val="bullet"/>
      <w:lvlText w:val="•"/>
      <w:lvlJc w:val="left"/>
      <w:pPr>
        <w:tabs>
          <w:tab w:val="num" w:pos="6480"/>
        </w:tabs>
        <w:ind w:left="6480" w:hanging="360"/>
      </w:pPr>
      <w:rPr>
        <w:rFonts w:ascii="SimSun" w:hAnsi="SimSun" w:hint="default"/>
      </w:rPr>
    </w:lvl>
  </w:abstractNum>
  <w:abstractNum w:abstractNumId="5">
    <w:nsid w:val="1E3645B1"/>
    <w:multiLevelType w:val="hybridMultilevel"/>
    <w:tmpl w:val="D98A12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27F0C50"/>
    <w:multiLevelType w:val="hybridMultilevel"/>
    <w:tmpl w:val="F90017A0"/>
    <w:lvl w:ilvl="0" w:tplc="300A69FA">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C422D9"/>
    <w:multiLevelType w:val="hybridMultilevel"/>
    <w:tmpl w:val="C1102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FB4151"/>
    <w:multiLevelType w:val="hybridMultilevel"/>
    <w:tmpl w:val="1CF2C8BA"/>
    <w:lvl w:ilvl="0" w:tplc="80E8CEBE">
      <w:start w:val="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A3673EF"/>
    <w:multiLevelType w:val="hybridMultilevel"/>
    <w:tmpl w:val="ABE8789A"/>
    <w:lvl w:ilvl="0" w:tplc="15748B6E">
      <w:start w:val="4"/>
      <w:numFmt w:val="bullet"/>
      <w:lvlText w:val="-"/>
      <w:lvlJc w:val="left"/>
      <w:pPr>
        <w:ind w:left="704" w:hanging="420"/>
      </w:pPr>
      <w:rPr>
        <w:rFonts w:ascii="Times New Roman" w:eastAsia="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65CFB"/>
    <w:multiLevelType w:val="hybridMultilevel"/>
    <w:tmpl w:val="61F8F6DC"/>
    <w:lvl w:ilvl="0" w:tplc="08090017">
      <w:start w:val="1"/>
      <w:numFmt w:val="lowerLetter"/>
      <w:lvlText w:val="%1)"/>
      <w:lvlJc w:val="left"/>
      <w:pPr>
        <w:ind w:left="720" w:hanging="360"/>
      </w:pPr>
    </w:lvl>
    <w:lvl w:ilvl="1" w:tplc="08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3A7852"/>
    <w:multiLevelType w:val="hybridMultilevel"/>
    <w:tmpl w:val="0BF2AAC6"/>
    <w:lvl w:ilvl="0" w:tplc="348437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8056113"/>
    <w:multiLevelType w:val="hybridMultilevel"/>
    <w:tmpl w:val="C2C215B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6F5563C5"/>
    <w:multiLevelType w:val="hybridMultilevel"/>
    <w:tmpl w:val="6C50A86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3043FCD"/>
    <w:multiLevelType w:val="hybridMultilevel"/>
    <w:tmpl w:val="5B740150"/>
    <w:lvl w:ilvl="0" w:tplc="A516AA5E">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
      <w:lvlJc w:val="left"/>
      <w:pPr>
        <w:ind w:left="1880" w:hanging="400"/>
      </w:pPr>
      <w:rPr>
        <w:rFonts w:ascii="Wingdings" w:hAnsi="Wingdings" w:hint="default"/>
      </w:rPr>
    </w:lvl>
    <w:lvl w:ilvl="2" w:tplc="04090005">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1"/>
  </w:num>
  <w:num w:numId="6">
    <w:abstractNumId w:val="10"/>
  </w:num>
  <w:num w:numId="7">
    <w:abstractNumId w:val="20"/>
  </w:num>
  <w:num w:numId="8">
    <w:abstractNumId w:val="7"/>
  </w:num>
  <w:num w:numId="9">
    <w:abstractNumId w:val="12"/>
  </w:num>
  <w:num w:numId="10">
    <w:abstractNumId w:val="1"/>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 w:numId="14">
    <w:abstractNumId w:val="11"/>
  </w:num>
  <w:num w:numId="15">
    <w:abstractNumId w:val="6"/>
  </w:num>
  <w:num w:numId="16">
    <w:abstractNumId w:val="2"/>
  </w:num>
  <w:num w:numId="17">
    <w:abstractNumId w:val="17"/>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
  </w:num>
  <w:num w:numId="22">
    <w:abstractNumId w:val="14"/>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intFractionalCharacterWidth/>
  <w:embedSystemFonts/>
  <w:bordersDoNotSurroundHeader/>
  <w:bordersDoNotSurroundFooter/>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303"/>
    <w:rsid w:val="00006EF7"/>
    <w:rsid w:val="00007FDD"/>
    <w:rsid w:val="0001226B"/>
    <w:rsid w:val="00012EE8"/>
    <w:rsid w:val="0001431D"/>
    <w:rsid w:val="00014B48"/>
    <w:rsid w:val="000205C5"/>
    <w:rsid w:val="00022544"/>
    <w:rsid w:val="000234F7"/>
    <w:rsid w:val="00023647"/>
    <w:rsid w:val="000269AF"/>
    <w:rsid w:val="0003254B"/>
    <w:rsid w:val="00032625"/>
    <w:rsid w:val="00033DEE"/>
    <w:rsid w:val="00035C06"/>
    <w:rsid w:val="00037C06"/>
    <w:rsid w:val="000409F2"/>
    <w:rsid w:val="000418A6"/>
    <w:rsid w:val="00043548"/>
    <w:rsid w:val="0004360B"/>
    <w:rsid w:val="00043914"/>
    <w:rsid w:val="00043C69"/>
    <w:rsid w:val="00044138"/>
    <w:rsid w:val="00046D02"/>
    <w:rsid w:val="0005050E"/>
    <w:rsid w:val="000525B4"/>
    <w:rsid w:val="00052BF8"/>
    <w:rsid w:val="00053A5F"/>
    <w:rsid w:val="00057116"/>
    <w:rsid w:val="00060A98"/>
    <w:rsid w:val="00067741"/>
    <w:rsid w:val="000826C2"/>
    <w:rsid w:val="00084884"/>
    <w:rsid w:val="000854A8"/>
    <w:rsid w:val="00085B5B"/>
    <w:rsid w:val="00092819"/>
    <w:rsid w:val="00094255"/>
    <w:rsid w:val="000A0111"/>
    <w:rsid w:val="000A013A"/>
    <w:rsid w:val="000A152E"/>
    <w:rsid w:val="000A272A"/>
    <w:rsid w:val="000A411C"/>
    <w:rsid w:val="000B0519"/>
    <w:rsid w:val="000B4DA2"/>
    <w:rsid w:val="000B5DD4"/>
    <w:rsid w:val="000B61FD"/>
    <w:rsid w:val="000B74EE"/>
    <w:rsid w:val="000C14B9"/>
    <w:rsid w:val="000C2273"/>
    <w:rsid w:val="000C2F8D"/>
    <w:rsid w:val="000C5454"/>
    <w:rsid w:val="000C629E"/>
    <w:rsid w:val="000C6B4D"/>
    <w:rsid w:val="000C77E5"/>
    <w:rsid w:val="000C7FD7"/>
    <w:rsid w:val="000D1329"/>
    <w:rsid w:val="000D201F"/>
    <w:rsid w:val="000D2533"/>
    <w:rsid w:val="000D2ABE"/>
    <w:rsid w:val="000D41D9"/>
    <w:rsid w:val="000D74A1"/>
    <w:rsid w:val="000D7BE4"/>
    <w:rsid w:val="000E4358"/>
    <w:rsid w:val="000E55AD"/>
    <w:rsid w:val="000F4AAA"/>
    <w:rsid w:val="000F5FFB"/>
    <w:rsid w:val="00107014"/>
    <w:rsid w:val="001104C5"/>
    <w:rsid w:val="00111BC3"/>
    <w:rsid w:val="00111C59"/>
    <w:rsid w:val="00113016"/>
    <w:rsid w:val="001137B3"/>
    <w:rsid w:val="0011673F"/>
    <w:rsid w:val="0012282B"/>
    <w:rsid w:val="00122F8D"/>
    <w:rsid w:val="00124211"/>
    <w:rsid w:val="00126EEE"/>
    <w:rsid w:val="001273D1"/>
    <w:rsid w:val="00131316"/>
    <w:rsid w:val="00135565"/>
    <w:rsid w:val="00136FB1"/>
    <w:rsid w:val="00140821"/>
    <w:rsid w:val="001429F8"/>
    <w:rsid w:val="00144167"/>
    <w:rsid w:val="0014450D"/>
    <w:rsid w:val="00152794"/>
    <w:rsid w:val="0016189A"/>
    <w:rsid w:val="00161B74"/>
    <w:rsid w:val="001624D3"/>
    <w:rsid w:val="00166F73"/>
    <w:rsid w:val="00167195"/>
    <w:rsid w:val="001674C3"/>
    <w:rsid w:val="0016785E"/>
    <w:rsid w:val="001734D0"/>
    <w:rsid w:val="00175624"/>
    <w:rsid w:val="00175D09"/>
    <w:rsid w:val="00177098"/>
    <w:rsid w:val="0018156A"/>
    <w:rsid w:val="001819FE"/>
    <w:rsid w:val="00184766"/>
    <w:rsid w:val="001848FE"/>
    <w:rsid w:val="00184C95"/>
    <w:rsid w:val="00184F54"/>
    <w:rsid w:val="0018511F"/>
    <w:rsid w:val="00186926"/>
    <w:rsid w:val="00187719"/>
    <w:rsid w:val="00187AC1"/>
    <w:rsid w:val="00190122"/>
    <w:rsid w:val="00190D33"/>
    <w:rsid w:val="00193012"/>
    <w:rsid w:val="00194EEB"/>
    <w:rsid w:val="0019545F"/>
    <w:rsid w:val="00196219"/>
    <w:rsid w:val="001A2F0E"/>
    <w:rsid w:val="001A34BD"/>
    <w:rsid w:val="001A4F7B"/>
    <w:rsid w:val="001A5081"/>
    <w:rsid w:val="001A5A2E"/>
    <w:rsid w:val="001A6449"/>
    <w:rsid w:val="001B2F6E"/>
    <w:rsid w:val="001B3642"/>
    <w:rsid w:val="001B3DA2"/>
    <w:rsid w:val="001B4819"/>
    <w:rsid w:val="001B519E"/>
    <w:rsid w:val="001B554B"/>
    <w:rsid w:val="001C5C86"/>
    <w:rsid w:val="001C607A"/>
    <w:rsid w:val="001D0E4E"/>
    <w:rsid w:val="001D34E8"/>
    <w:rsid w:val="001D356F"/>
    <w:rsid w:val="001D5E65"/>
    <w:rsid w:val="001D6FD4"/>
    <w:rsid w:val="001D7A45"/>
    <w:rsid w:val="001D7B11"/>
    <w:rsid w:val="001E27A7"/>
    <w:rsid w:val="001E605A"/>
    <w:rsid w:val="001F0820"/>
    <w:rsid w:val="001F1A49"/>
    <w:rsid w:val="001F1FE0"/>
    <w:rsid w:val="001F332E"/>
    <w:rsid w:val="001F70BB"/>
    <w:rsid w:val="001F773D"/>
    <w:rsid w:val="002000C2"/>
    <w:rsid w:val="00201A74"/>
    <w:rsid w:val="00201B7F"/>
    <w:rsid w:val="0020478E"/>
    <w:rsid w:val="00204C92"/>
    <w:rsid w:val="00205BF8"/>
    <w:rsid w:val="00206050"/>
    <w:rsid w:val="00206E1A"/>
    <w:rsid w:val="00210696"/>
    <w:rsid w:val="00210BA0"/>
    <w:rsid w:val="0021285B"/>
    <w:rsid w:val="00214A57"/>
    <w:rsid w:val="002209C9"/>
    <w:rsid w:val="00220FC8"/>
    <w:rsid w:val="002210F3"/>
    <w:rsid w:val="002215C3"/>
    <w:rsid w:val="00223FE9"/>
    <w:rsid w:val="00230D71"/>
    <w:rsid w:val="00231007"/>
    <w:rsid w:val="0023193E"/>
    <w:rsid w:val="00232B67"/>
    <w:rsid w:val="00235EA2"/>
    <w:rsid w:val="0023626F"/>
    <w:rsid w:val="00236DD5"/>
    <w:rsid w:val="00240018"/>
    <w:rsid w:val="00241471"/>
    <w:rsid w:val="00241DBA"/>
    <w:rsid w:val="0024786B"/>
    <w:rsid w:val="00250C12"/>
    <w:rsid w:val="00251145"/>
    <w:rsid w:val="00253F0C"/>
    <w:rsid w:val="002540E0"/>
    <w:rsid w:val="002550FD"/>
    <w:rsid w:val="0025769E"/>
    <w:rsid w:val="00263965"/>
    <w:rsid w:val="00265EFE"/>
    <w:rsid w:val="0026775D"/>
    <w:rsid w:val="00267DE0"/>
    <w:rsid w:val="0027278A"/>
    <w:rsid w:val="00280267"/>
    <w:rsid w:val="00286A47"/>
    <w:rsid w:val="00286A4D"/>
    <w:rsid w:val="0028739D"/>
    <w:rsid w:val="002908C5"/>
    <w:rsid w:val="00294EC5"/>
    <w:rsid w:val="00295B54"/>
    <w:rsid w:val="00295CF7"/>
    <w:rsid w:val="002A0B88"/>
    <w:rsid w:val="002A15F1"/>
    <w:rsid w:val="002A3129"/>
    <w:rsid w:val="002A40EE"/>
    <w:rsid w:val="002A51EC"/>
    <w:rsid w:val="002A73B1"/>
    <w:rsid w:val="002B0534"/>
    <w:rsid w:val="002B15D4"/>
    <w:rsid w:val="002B295C"/>
    <w:rsid w:val="002B3B9B"/>
    <w:rsid w:val="002B7E8B"/>
    <w:rsid w:val="002C111C"/>
    <w:rsid w:val="002C44A8"/>
    <w:rsid w:val="002C5558"/>
    <w:rsid w:val="002C57D7"/>
    <w:rsid w:val="002C5E0A"/>
    <w:rsid w:val="002C6FCC"/>
    <w:rsid w:val="002D01F7"/>
    <w:rsid w:val="002D0FB5"/>
    <w:rsid w:val="002D5B7F"/>
    <w:rsid w:val="002E0494"/>
    <w:rsid w:val="002E284E"/>
    <w:rsid w:val="002E30B4"/>
    <w:rsid w:val="002E3CED"/>
    <w:rsid w:val="002E5D5B"/>
    <w:rsid w:val="002E7A9E"/>
    <w:rsid w:val="002F257D"/>
    <w:rsid w:val="002F440A"/>
    <w:rsid w:val="003000F9"/>
    <w:rsid w:val="00301713"/>
    <w:rsid w:val="00303784"/>
    <w:rsid w:val="003039D8"/>
    <w:rsid w:val="00303F14"/>
    <w:rsid w:val="00311143"/>
    <w:rsid w:val="00312367"/>
    <w:rsid w:val="003136F5"/>
    <w:rsid w:val="00313802"/>
    <w:rsid w:val="00315A7F"/>
    <w:rsid w:val="00317BA1"/>
    <w:rsid w:val="003205AD"/>
    <w:rsid w:val="003226F5"/>
    <w:rsid w:val="00323CF2"/>
    <w:rsid w:val="00324B1A"/>
    <w:rsid w:val="00327BFD"/>
    <w:rsid w:val="00334766"/>
    <w:rsid w:val="003351C6"/>
    <w:rsid w:val="00335DC4"/>
    <w:rsid w:val="00335FB2"/>
    <w:rsid w:val="003374B2"/>
    <w:rsid w:val="00344158"/>
    <w:rsid w:val="003510FD"/>
    <w:rsid w:val="00351B3C"/>
    <w:rsid w:val="00352279"/>
    <w:rsid w:val="00354610"/>
    <w:rsid w:val="003551D1"/>
    <w:rsid w:val="00357D6F"/>
    <w:rsid w:val="00362127"/>
    <w:rsid w:val="0036340D"/>
    <w:rsid w:val="00363796"/>
    <w:rsid w:val="003639DB"/>
    <w:rsid w:val="00365C7D"/>
    <w:rsid w:val="0036642F"/>
    <w:rsid w:val="00366E99"/>
    <w:rsid w:val="003671C8"/>
    <w:rsid w:val="00370089"/>
    <w:rsid w:val="0037091B"/>
    <w:rsid w:val="003713F0"/>
    <w:rsid w:val="003723CA"/>
    <w:rsid w:val="0037345E"/>
    <w:rsid w:val="00374EA3"/>
    <w:rsid w:val="00375B64"/>
    <w:rsid w:val="0037711D"/>
    <w:rsid w:val="003825F0"/>
    <w:rsid w:val="00383F31"/>
    <w:rsid w:val="00387C61"/>
    <w:rsid w:val="00391A27"/>
    <w:rsid w:val="00394AA4"/>
    <w:rsid w:val="00394D09"/>
    <w:rsid w:val="00395323"/>
    <w:rsid w:val="00397B00"/>
    <w:rsid w:val="003A1EB0"/>
    <w:rsid w:val="003A34F7"/>
    <w:rsid w:val="003A3A63"/>
    <w:rsid w:val="003A3D27"/>
    <w:rsid w:val="003B148D"/>
    <w:rsid w:val="003B2BAA"/>
    <w:rsid w:val="003B4352"/>
    <w:rsid w:val="003B4B30"/>
    <w:rsid w:val="003B6AF3"/>
    <w:rsid w:val="003C3484"/>
    <w:rsid w:val="003C4F0B"/>
    <w:rsid w:val="003C5E5F"/>
    <w:rsid w:val="003C6DA6"/>
    <w:rsid w:val="003D113D"/>
    <w:rsid w:val="003D12CF"/>
    <w:rsid w:val="003D1FFF"/>
    <w:rsid w:val="003D3C97"/>
    <w:rsid w:val="003E2D2A"/>
    <w:rsid w:val="003E34DD"/>
    <w:rsid w:val="003E5CA2"/>
    <w:rsid w:val="003F03B9"/>
    <w:rsid w:val="003F0A1F"/>
    <w:rsid w:val="003F1310"/>
    <w:rsid w:val="003F268E"/>
    <w:rsid w:val="003F30D1"/>
    <w:rsid w:val="003F5D8F"/>
    <w:rsid w:val="003F5EBA"/>
    <w:rsid w:val="003F66F2"/>
    <w:rsid w:val="003F6869"/>
    <w:rsid w:val="003F7B3D"/>
    <w:rsid w:val="0040349B"/>
    <w:rsid w:val="00403FA8"/>
    <w:rsid w:val="0040408D"/>
    <w:rsid w:val="0040464E"/>
    <w:rsid w:val="00405C6B"/>
    <w:rsid w:val="00406280"/>
    <w:rsid w:val="00422873"/>
    <w:rsid w:val="0042289B"/>
    <w:rsid w:val="004228E7"/>
    <w:rsid w:val="00422E33"/>
    <w:rsid w:val="00423F3B"/>
    <w:rsid w:val="00424574"/>
    <w:rsid w:val="0042498D"/>
    <w:rsid w:val="00426A2E"/>
    <w:rsid w:val="00427CC4"/>
    <w:rsid w:val="0043076C"/>
    <w:rsid w:val="00432AC3"/>
    <w:rsid w:val="004351BB"/>
    <w:rsid w:val="0043745F"/>
    <w:rsid w:val="0043795C"/>
    <w:rsid w:val="0044029F"/>
    <w:rsid w:val="00441E90"/>
    <w:rsid w:val="0044537A"/>
    <w:rsid w:val="004462C5"/>
    <w:rsid w:val="0044652D"/>
    <w:rsid w:val="00446C4A"/>
    <w:rsid w:val="00455DA1"/>
    <w:rsid w:val="00456FEF"/>
    <w:rsid w:val="00461186"/>
    <w:rsid w:val="00461218"/>
    <w:rsid w:val="00461D6F"/>
    <w:rsid w:val="00462D4E"/>
    <w:rsid w:val="00462FF0"/>
    <w:rsid w:val="00464622"/>
    <w:rsid w:val="00471AA6"/>
    <w:rsid w:val="00475D7F"/>
    <w:rsid w:val="00480DA8"/>
    <w:rsid w:val="0048246C"/>
    <w:rsid w:val="0048267C"/>
    <w:rsid w:val="004876B9"/>
    <w:rsid w:val="00490284"/>
    <w:rsid w:val="00490650"/>
    <w:rsid w:val="00490BF7"/>
    <w:rsid w:val="0049131C"/>
    <w:rsid w:val="00491952"/>
    <w:rsid w:val="00492A9C"/>
    <w:rsid w:val="00492C17"/>
    <w:rsid w:val="00493A79"/>
    <w:rsid w:val="00494A14"/>
    <w:rsid w:val="00494C73"/>
    <w:rsid w:val="00497CA3"/>
    <w:rsid w:val="004A2828"/>
    <w:rsid w:val="004A3262"/>
    <w:rsid w:val="004A361B"/>
    <w:rsid w:val="004A3874"/>
    <w:rsid w:val="004A6A60"/>
    <w:rsid w:val="004A7E91"/>
    <w:rsid w:val="004B2A71"/>
    <w:rsid w:val="004B2DB6"/>
    <w:rsid w:val="004B4ABD"/>
    <w:rsid w:val="004B55D5"/>
    <w:rsid w:val="004B5D1A"/>
    <w:rsid w:val="004B7880"/>
    <w:rsid w:val="004C1FFA"/>
    <w:rsid w:val="004D08F8"/>
    <w:rsid w:val="004D1F40"/>
    <w:rsid w:val="004D1F78"/>
    <w:rsid w:val="004D2034"/>
    <w:rsid w:val="004D38C5"/>
    <w:rsid w:val="004D4105"/>
    <w:rsid w:val="004D48AE"/>
    <w:rsid w:val="004D4C68"/>
    <w:rsid w:val="004D67DF"/>
    <w:rsid w:val="004E09CB"/>
    <w:rsid w:val="004E14AE"/>
    <w:rsid w:val="004E1586"/>
    <w:rsid w:val="004E2457"/>
    <w:rsid w:val="004E37DE"/>
    <w:rsid w:val="004E4075"/>
    <w:rsid w:val="004E4A68"/>
    <w:rsid w:val="004E6F8A"/>
    <w:rsid w:val="004E78B1"/>
    <w:rsid w:val="004F3304"/>
    <w:rsid w:val="004F351E"/>
    <w:rsid w:val="004F3C79"/>
    <w:rsid w:val="004F6F46"/>
    <w:rsid w:val="004F746C"/>
    <w:rsid w:val="0050550C"/>
    <w:rsid w:val="00507252"/>
    <w:rsid w:val="0051262B"/>
    <w:rsid w:val="005132CB"/>
    <w:rsid w:val="00513CF8"/>
    <w:rsid w:val="00514C74"/>
    <w:rsid w:val="00514D09"/>
    <w:rsid w:val="00520BD7"/>
    <w:rsid w:val="00525445"/>
    <w:rsid w:val="00530FE8"/>
    <w:rsid w:val="005355F3"/>
    <w:rsid w:val="00536DD3"/>
    <w:rsid w:val="00537162"/>
    <w:rsid w:val="00537666"/>
    <w:rsid w:val="00541A01"/>
    <w:rsid w:val="005448E0"/>
    <w:rsid w:val="00547975"/>
    <w:rsid w:val="00550D10"/>
    <w:rsid w:val="00551287"/>
    <w:rsid w:val="00551AA2"/>
    <w:rsid w:val="0055488C"/>
    <w:rsid w:val="005573BB"/>
    <w:rsid w:val="00557893"/>
    <w:rsid w:val="00557B2E"/>
    <w:rsid w:val="00561267"/>
    <w:rsid w:val="005614DD"/>
    <w:rsid w:val="005636D5"/>
    <w:rsid w:val="005658FE"/>
    <w:rsid w:val="00570B0A"/>
    <w:rsid w:val="00572E55"/>
    <w:rsid w:val="00573F9B"/>
    <w:rsid w:val="00574A90"/>
    <w:rsid w:val="005770F6"/>
    <w:rsid w:val="00582EAA"/>
    <w:rsid w:val="00583735"/>
    <w:rsid w:val="00584C3C"/>
    <w:rsid w:val="00590087"/>
    <w:rsid w:val="0059038D"/>
    <w:rsid w:val="00592419"/>
    <w:rsid w:val="00592E80"/>
    <w:rsid w:val="00593F8C"/>
    <w:rsid w:val="00594BA1"/>
    <w:rsid w:val="005950E7"/>
    <w:rsid w:val="00595C81"/>
    <w:rsid w:val="00597B9E"/>
    <w:rsid w:val="00597CBE"/>
    <w:rsid w:val="005A08EA"/>
    <w:rsid w:val="005A0D8B"/>
    <w:rsid w:val="005A3701"/>
    <w:rsid w:val="005A3C47"/>
    <w:rsid w:val="005A3C48"/>
    <w:rsid w:val="005A56F2"/>
    <w:rsid w:val="005A7378"/>
    <w:rsid w:val="005A7385"/>
    <w:rsid w:val="005A7ED4"/>
    <w:rsid w:val="005B0BCB"/>
    <w:rsid w:val="005B171F"/>
    <w:rsid w:val="005B2AB2"/>
    <w:rsid w:val="005B72D2"/>
    <w:rsid w:val="005B7D1A"/>
    <w:rsid w:val="005C03EE"/>
    <w:rsid w:val="005C11A5"/>
    <w:rsid w:val="005C4D5A"/>
    <w:rsid w:val="005C4F58"/>
    <w:rsid w:val="005C5A99"/>
    <w:rsid w:val="005C7985"/>
    <w:rsid w:val="005D03F3"/>
    <w:rsid w:val="005D2085"/>
    <w:rsid w:val="005D3FEC"/>
    <w:rsid w:val="005D44BE"/>
    <w:rsid w:val="005D4720"/>
    <w:rsid w:val="005D4BA8"/>
    <w:rsid w:val="005E1C9A"/>
    <w:rsid w:val="005E3E8A"/>
    <w:rsid w:val="005E50BF"/>
    <w:rsid w:val="005E544A"/>
    <w:rsid w:val="005F0826"/>
    <w:rsid w:val="005F42A3"/>
    <w:rsid w:val="005F5CEE"/>
    <w:rsid w:val="005F6121"/>
    <w:rsid w:val="006007D9"/>
    <w:rsid w:val="00600AB2"/>
    <w:rsid w:val="00601900"/>
    <w:rsid w:val="00603764"/>
    <w:rsid w:val="00606B50"/>
    <w:rsid w:val="00607046"/>
    <w:rsid w:val="00610FB3"/>
    <w:rsid w:val="00611EC4"/>
    <w:rsid w:val="00615BC9"/>
    <w:rsid w:val="00617C09"/>
    <w:rsid w:val="00620B3F"/>
    <w:rsid w:val="00620E4E"/>
    <w:rsid w:val="0062120D"/>
    <w:rsid w:val="00622DA8"/>
    <w:rsid w:val="00623C31"/>
    <w:rsid w:val="00632494"/>
    <w:rsid w:val="00633085"/>
    <w:rsid w:val="00633DD6"/>
    <w:rsid w:val="00634575"/>
    <w:rsid w:val="00635C41"/>
    <w:rsid w:val="00636BE6"/>
    <w:rsid w:val="00637227"/>
    <w:rsid w:val="006373C2"/>
    <w:rsid w:val="006418C6"/>
    <w:rsid w:val="00641964"/>
    <w:rsid w:val="006431FB"/>
    <w:rsid w:val="006446EA"/>
    <w:rsid w:val="00646107"/>
    <w:rsid w:val="0065017A"/>
    <w:rsid w:val="006542A3"/>
    <w:rsid w:val="00654893"/>
    <w:rsid w:val="00656C91"/>
    <w:rsid w:val="006573D2"/>
    <w:rsid w:val="006578C5"/>
    <w:rsid w:val="00664D69"/>
    <w:rsid w:val="00666BBB"/>
    <w:rsid w:val="00667568"/>
    <w:rsid w:val="00671BBB"/>
    <w:rsid w:val="006739C4"/>
    <w:rsid w:val="00682237"/>
    <w:rsid w:val="00683E8D"/>
    <w:rsid w:val="006845B5"/>
    <w:rsid w:val="00684736"/>
    <w:rsid w:val="006855C0"/>
    <w:rsid w:val="00691505"/>
    <w:rsid w:val="006935CB"/>
    <w:rsid w:val="00696E2E"/>
    <w:rsid w:val="006A45BA"/>
    <w:rsid w:val="006A5A2B"/>
    <w:rsid w:val="006B0078"/>
    <w:rsid w:val="006B13BC"/>
    <w:rsid w:val="006B4280"/>
    <w:rsid w:val="006B50DC"/>
    <w:rsid w:val="006C0533"/>
    <w:rsid w:val="006C1286"/>
    <w:rsid w:val="006C3360"/>
    <w:rsid w:val="006C67EA"/>
    <w:rsid w:val="006D293E"/>
    <w:rsid w:val="006D3AAE"/>
    <w:rsid w:val="006D5A43"/>
    <w:rsid w:val="006D6249"/>
    <w:rsid w:val="006E0949"/>
    <w:rsid w:val="006E11D9"/>
    <w:rsid w:val="006E5575"/>
    <w:rsid w:val="006E66B3"/>
    <w:rsid w:val="006F09C0"/>
    <w:rsid w:val="006F2B3D"/>
    <w:rsid w:val="006F6128"/>
    <w:rsid w:val="006F6706"/>
    <w:rsid w:val="0070016A"/>
    <w:rsid w:val="007011E1"/>
    <w:rsid w:val="00701D6A"/>
    <w:rsid w:val="00701FEF"/>
    <w:rsid w:val="00702F48"/>
    <w:rsid w:val="0070394A"/>
    <w:rsid w:val="007057A2"/>
    <w:rsid w:val="007059B8"/>
    <w:rsid w:val="00707673"/>
    <w:rsid w:val="00711906"/>
    <w:rsid w:val="00721E29"/>
    <w:rsid w:val="00725267"/>
    <w:rsid w:val="00730039"/>
    <w:rsid w:val="0073169B"/>
    <w:rsid w:val="0073737C"/>
    <w:rsid w:val="007464A1"/>
    <w:rsid w:val="00746F1E"/>
    <w:rsid w:val="00750BC0"/>
    <w:rsid w:val="00751745"/>
    <w:rsid w:val="00752147"/>
    <w:rsid w:val="0075252A"/>
    <w:rsid w:val="00753A9B"/>
    <w:rsid w:val="00756DDD"/>
    <w:rsid w:val="007613F9"/>
    <w:rsid w:val="00761911"/>
    <w:rsid w:val="00764B84"/>
    <w:rsid w:val="0076577C"/>
    <w:rsid w:val="0076772C"/>
    <w:rsid w:val="007709B4"/>
    <w:rsid w:val="00771B2F"/>
    <w:rsid w:val="00772D28"/>
    <w:rsid w:val="0077612A"/>
    <w:rsid w:val="0077635F"/>
    <w:rsid w:val="0078034D"/>
    <w:rsid w:val="00782D43"/>
    <w:rsid w:val="007839D5"/>
    <w:rsid w:val="00784148"/>
    <w:rsid w:val="00787713"/>
    <w:rsid w:val="0079015D"/>
    <w:rsid w:val="00790BCC"/>
    <w:rsid w:val="00795CD8"/>
    <w:rsid w:val="007974F5"/>
    <w:rsid w:val="007A2A52"/>
    <w:rsid w:val="007A2B80"/>
    <w:rsid w:val="007A2C52"/>
    <w:rsid w:val="007A3993"/>
    <w:rsid w:val="007A528D"/>
    <w:rsid w:val="007A56AC"/>
    <w:rsid w:val="007A64D3"/>
    <w:rsid w:val="007B001D"/>
    <w:rsid w:val="007B061E"/>
    <w:rsid w:val="007B0F49"/>
    <w:rsid w:val="007B1A42"/>
    <w:rsid w:val="007B216F"/>
    <w:rsid w:val="007B3FEF"/>
    <w:rsid w:val="007B450B"/>
    <w:rsid w:val="007B61F2"/>
    <w:rsid w:val="007C12A2"/>
    <w:rsid w:val="007C5045"/>
    <w:rsid w:val="007C7E14"/>
    <w:rsid w:val="007D03D2"/>
    <w:rsid w:val="007D120A"/>
    <w:rsid w:val="007D28FB"/>
    <w:rsid w:val="007D3309"/>
    <w:rsid w:val="007D416F"/>
    <w:rsid w:val="007D7237"/>
    <w:rsid w:val="007D72E4"/>
    <w:rsid w:val="007E351E"/>
    <w:rsid w:val="007E6D81"/>
    <w:rsid w:val="007F0ECB"/>
    <w:rsid w:val="007F44D4"/>
    <w:rsid w:val="007F4871"/>
    <w:rsid w:val="007F4E46"/>
    <w:rsid w:val="007F5A48"/>
    <w:rsid w:val="007F7421"/>
    <w:rsid w:val="00802022"/>
    <w:rsid w:val="008020CE"/>
    <w:rsid w:val="008029A4"/>
    <w:rsid w:val="0080446E"/>
    <w:rsid w:val="00804C17"/>
    <w:rsid w:val="00805D42"/>
    <w:rsid w:val="00810650"/>
    <w:rsid w:val="0081092E"/>
    <w:rsid w:val="00810B19"/>
    <w:rsid w:val="00812802"/>
    <w:rsid w:val="008223D0"/>
    <w:rsid w:val="00825A1C"/>
    <w:rsid w:val="00825BB9"/>
    <w:rsid w:val="008323B1"/>
    <w:rsid w:val="00833DB8"/>
    <w:rsid w:val="008349C1"/>
    <w:rsid w:val="0083695A"/>
    <w:rsid w:val="00845A39"/>
    <w:rsid w:val="00846F8F"/>
    <w:rsid w:val="00847142"/>
    <w:rsid w:val="0084757E"/>
    <w:rsid w:val="00851997"/>
    <w:rsid w:val="00852B6F"/>
    <w:rsid w:val="00860039"/>
    <w:rsid w:val="008609A7"/>
    <w:rsid w:val="00862709"/>
    <w:rsid w:val="00863129"/>
    <w:rsid w:val="0086398B"/>
    <w:rsid w:val="00864A72"/>
    <w:rsid w:val="00864C0B"/>
    <w:rsid w:val="00865481"/>
    <w:rsid w:val="008654CA"/>
    <w:rsid w:val="008657EF"/>
    <w:rsid w:val="00866C4A"/>
    <w:rsid w:val="008729E9"/>
    <w:rsid w:val="00873F82"/>
    <w:rsid w:val="008744C9"/>
    <w:rsid w:val="00876956"/>
    <w:rsid w:val="00876A85"/>
    <w:rsid w:val="00876C47"/>
    <w:rsid w:val="008779A9"/>
    <w:rsid w:val="00877BBF"/>
    <w:rsid w:val="00881C92"/>
    <w:rsid w:val="00881EC6"/>
    <w:rsid w:val="0088222A"/>
    <w:rsid w:val="00884ED4"/>
    <w:rsid w:val="00885A4D"/>
    <w:rsid w:val="008937A7"/>
    <w:rsid w:val="00893DC0"/>
    <w:rsid w:val="008A4D45"/>
    <w:rsid w:val="008A5B23"/>
    <w:rsid w:val="008A6256"/>
    <w:rsid w:val="008A71D0"/>
    <w:rsid w:val="008A76FD"/>
    <w:rsid w:val="008A7951"/>
    <w:rsid w:val="008B2717"/>
    <w:rsid w:val="008B2D09"/>
    <w:rsid w:val="008B44AA"/>
    <w:rsid w:val="008B6D2A"/>
    <w:rsid w:val="008C17C9"/>
    <w:rsid w:val="008C537F"/>
    <w:rsid w:val="008D07E1"/>
    <w:rsid w:val="008D1E21"/>
    <w:rsid w:val="008D1EA8"/>
    <w:rsid w:val="008D1FA2"/>
    <w:rsid w:val="008D2A94"/>
    <w:rsid w:val="008D331C"/>
    <w:rsid w:val="008D3BC2"/>
    <w:rsid w:val="008D4469"/>
    <w:rsid w:val="008D51DA"/>
    <w:rsid w:val="008D658B"/>
    <w:rsid w:val="008D66FC"/>
    <w:rsid w:val="008E0263"/>
    <w:rsid w:val="008E06CC"/>
    <w:rsid w:val="008E1000"/>
    <w:rsid w:val="008E4493"/>
    <w:rsid w:val="008E583B"/>
    <w:rsid w:val="008F076D"/>
    <w:rsid w:val="008F2BEE"/>
    <w:rsid w:val="008F6BB7"/>
    <w:rsid w:val="008F6E87"/>
    <w:rsid w:val="00904444"/>
    <w:rsid w:val="0090483E"/>
    <w:rsid w:val="00907C60"/>
    <w:rsid w:val="00915844"/>
    <w:rsid w:val="00915E06"/>
    <w:rsid w:val="00916E62"/>
    <w:rsid w:val="009177E4"/>
    <w:rsid w:val="00925CE5"/>
    <w:rsid w:val="00932051"/>
    <w:rsid w:val="009339BE"/>
    <w:rsid w:val="00933EAB"/>
    <w:rsid w:val="0093599B"/>
    <w:rsid w:val="00935D06"/>
    <w:rsid w:val="00936804"/>
    <w:rsid w:val="00936BC1"/>
    <w:rsid w:val="00937EB0"/>
    <w:rsid w:val="009437A2"/>
    <w:rsid w:val="00943CDD"/>
    <w:rsid w:val="009442CE"/>
    <w:rsid w:val="00944B28"/>
    <w:rsid w:val="0094517F"/>
    <w:rsid w:val="00945394"/>
    <w:rsid w:val="0095151C"/>
    <w:rsid w:val="00961B9A"/>
    <w:rsid w:val="00963F21"/>
    <w:rsid w:val="00964C20"/>
    <w:rsid w:val="00967CDB"/>
    <w:rsid w:val="009705AB"/>
    <w:rsid w:val="00970B0E"/>
    <w:rsid w:val="00971C05"/>
    <w:rsid w:val="009752FE"/>
    <w:rsid w:val="00976CCD"/>
    <w:rsid w:val="0097739E"/>
    <w:rsid w:val="0098197C"/>
    <w:rsid w:val="00983C77"/>
    <w:rsid w:val="00985B73"/>
    <w:rsid w:val="00986022"/>
    <w:rsid w:val="009870A7"/>
    <w:rsid w:val="00990952"/>
    <w:rsid w:val="00990EA6"/>
    <w:rsid w:val="0099499D"/>
    <w:rsid w:val="00994A94"/>
    <w:rsid w:val="009A16E7"/>
    <w:rsid w:val="009A3BC4"/>
    <w:rsid w:val="009A3C70"/>
    <w:rsid w:val="009A62EA"/>
    <w:rsid w:val="009B1936"/>
    <w:rsid w:val="009B2E65"/>
    <w:rsid w:val="009B44D1"/>
    <w:rsid w:val="009B6D7A"/>
    <w:rsid w:val="009C3D03"/>
    <w:rsid w:val="009C72FB"/>
    <w:rsid w:val="009D231E"/>
    <w:rsid w:val="009E0F6F"/>
    <w:rsid w:val="009E55FB"/>
    <w:rsid w:val="009E5A37"/>
    <w:rsid w:val="009E5ABD"/>
    <w:rsid w:val="009E6075"/>
    <w:rsid w:val="009E64F9"/>
    <w:rsid w:val="009E7CDD"/>
    <w:rsid w:val="009E7DC7"/>
    <w:rsid w:val="009F16DE"/>
    <w:rsid w:val="009F2308"/>
    <w:rsid w:val="009F3FFC"/>
    <w:rsid w:val="009F41A7"/>
    <w:rsid w:val="009F5323"/>
    <w:rsid w:val="009F6548"/>
    <w:rsid w:val="00A10539"/>
    <w:rsid w:val="00A15763"/>
    <w:rsid w:val="00A17530"/>
    <w:rsid w:val="00A23126"/>
    <w:rsid w:val="00A24A8C"/>
    <w:rsid w:val="00A25E7C"/>
    <w:rsid w:val="00A2606E"/>
    <w:rsid w:val="00A26104"/>
    <w:rsid w:val="00A270C4"/>
    <w:rsid w:val="00A27C9A"/>
    <w:rsid w:val="00A314B3"/>
    <w:rsid w:val="00A326E8"/>
    <w:rsid w:val="00A32F6A"/>
    <w:rsid w:val="00A330F5"/>
    <w:rsid w:val="00A338A3"/>
    <w:rsid w:val="00A352DB"/>
    <w:rsid w:val="00A35495"/>
    <w:rsid w:val="00A36378"/>
    <w:rsid w:val="00A365FB"/>
    <w:rsid w:val="00A40562"/>
    <w:rsid w:val="00A40D19"/>
    <w:rsid w:val="00A449EF"/>
    <w:rsid w:val="00A4766A"/>
    <w:rsid w:val="00A50108"/>
    <w:rsid w:val="00A507ED"/>
    <w:rsid w:val="00A51E0E"/>
    <w:rsid w:val="00A522CD"/>
    <w:rsid w:val="00A53983"/>
    <w:rsid w:val="00A57B36"/>
    <w:rsid w:val="00A60C56"/>
    <w:rsid w:val="00A61A25"/>
    <w:rsid w:val="00A6395D"/>
    <w:rsid w:val="00A66FE4"/>
    <w:rsid w:val="00A70E1E"/>
    <w:rsid w:val="00A73756"/>
    <w:rsid w:val="00A73D23"/>
    <w:rsid w:val="00A73D83"/>
    <w:rsid w:val="00A7713B"/>
    <w:rsid w:val="00A7799B"/>
    <w:rsid w:val="00A848AD"/>
    <w:rsid w:val="00A85CC2"/>
    <w:rsid w:val="00A917FC"/>
    <w:rsid w:val="00AA2E35"/>
    <w:rsid w:val="00AA365F"/>
    <w:rsid w:val="00AA62A9"/>
    <w:rsid w:val="00AB30CB"/>
    <w:rsid w:val="00AB6EE2"/>
    <w:rsid w:val="00AC0B5D"/>
    <w:rsid w:val="00AC1D2A"/>
    <w:rsid w:val="00AC29F3"/>
    <w:rsid w:val="00AC4ACD"/>
    <w:rsid w:val="00AC4FF9"/>
    <w:rsid w:val="00AC771D"/>
    <w:rsid w:val="00AD0C9E"/>
    <w:rsid w:val="00AD682E"/>
    <w:rsid w:val="00AD68D8"/>
    <w:rsid w:val="00AD7FA3"/>
    <w:rsid w:val="00AE1C14"/>
    <w:rsid w:val="00AE25BF"/>
    <w:rsid w:val="00AE38A8"/>
    <w:rsid w:val="00AE506B"/>
    <w:rsid w:val="00AE5236"/>
    <w:rsid w:val="00AF119E"/>
    <w:rsid w:val="00AF1F1F"/>
    <w:rsid w:val="00AF21F3"/>
    <w:rsid w:val="00AF22E2"/>
    <w:rsid w:val="00AF79BB"/>
    <w:rsid w:val="00B01BCE"/>
    <w:rsid w:val="00B03C01"/>
    <w:rsid w:val="00B07055"/>
    <w:rsid w:val="00B078D6"/>
    <w:rsid w:val="00B110F8"/>
    <w:rsid w:val="00B141FC"/>
    <w:rsid w:val="00B21A39"/>
    <w:rsid w:val="00B22F18"/>
    <w:rsid w:val="00B23ACB"/>
    <w:rsid w:val="00B25215"/>
    <w:rsid w:val="00B25F4A"/>
    <w:rsid w:val="00B3015C"/>
    <w:rsid w:val="00B3090E"/>
    <w:rsid w:val="00B333A4"/>
    <w:rsid w:val="00B37914"/>
    <w:rsid w:val="00B41675"/>
    <w:rsid w:val="00B43A17"/>
    <w:rsid w:val="00B43E63"/>
    <w:rsid w:val="00B47A3E"/>
    <w:rsid w:val="00B52CB1"/>
    <w:rsid w:val="00B54196"/>
    <w:rsid w:val="00B5540A"/>
    <w:rsid w:val="00B5615F"/>
    <w:rsid w:val="00B57FA7"/>
    <w:rsid w:val="00B60815"/>
    <w:rsid w:val="00B62AF5"/>
    <w:rsid w:val="00B62D1B"/>
    <w:rsid w:val="00B65C04"/>
    <w:rsid w:val="00B668BF"/>
    <w:rsid w:val="00B66C58"/>
    <w:rsid w:val="00B6777B"/>
    <w:rsid w:val="00B70C4F"/>
    <w:rsid w:val="00B71490"/>
    <w:rsid w:val="00B71E41"/>
    <w:rsid w:val="00B72E2A"/>
    <w:rsid w:val="00B737E3"/>
    <w:rsid w:val="00B75FBB"/>
    <w:rsid w:val="00B768EE"/>
    <w:rsid w:val="00B81C96"/>
    <w:rsid w:val="00B81E9D"/>
    <w:rsid w:val="00B8250B"/>
    <w:rsid w:val="00B82EAD"/>
    <w:rsid w:val="00B83416"/>
    <w:rsid w:val="00B83E92"/>
    <w:rsid w:val="00B85127"/>
    <w:rsid w:val="00B852BC"/>
    <w:rsid w:val="00B85E7A"/>
    <w:rsid w:val="00B864A0"/>
    <w:rsid w:val="00B954F3"/>
    <w:rsid w:val="00B96385"/>
    <w:rsid w:val="00BA3A53"/>
    <w:rsid w:val="00BA3D00"/>
    <w:rsid w:val="00BA4095"/>
    <w:rsid w:val="00BA5B43"/>
    <w:rsid w:val="00BB10A1"/>
    <w:rsid w:val="00BB1D56"/>
    <w:rsid w:val="00BB29C9"/>
    <w:rsid w:val="00BC0057"/>
    <w:rsid w:val="00BC0EB6"/>
    <w:rsid w:val="00BC2290"/>
    <w:rsid w:val="00BC2B93"/>
    <w:rsid w:val="00BC642A"/>
    <w:rsid w:val="00BC73A1"/>
    <w:rsid w:val="00BD6773"/>
    <w:rsid w:val="00BD7D66"/>
    <w:rsid w:val="00BE03D4"/>
    <w:rsid w:val="00BE0ED4"/>
    <w:rsid w:val="00BE23A5"/>
    <w:rsid w:val="00BE2607"/>
    <w:rsid w:val="00BE3264"/>
    <w:rsid w:val="00BE4E92"/>
    <w:rsid w:val="00BE51E5"/>
    <w:rsid w:val="00BE5212"/>
    <w:rsid w:val="00BE5DC2"/>
    <w:rsid w:val="00BE5FAD"/>
    <w:rsid w:val="00BF507C"/>
    <w:rsid w:val="00BF5E90"/>
    <w:rsid w:val="00C01C53"/>
    <w:rsid w:val="00C01EC5"/>
    <w:rsid w:val="00C03994"/>
    <w:rsid w:val="00C0434C"/>
    <w:rsid w:val="00C12F49"/>
    <w:rsid w:val="00C137C5"/>
    <w:rsid w:val="00C17ED9"/>
    <w:rsid w:val="00C2135A"/>
    <w:rsid w:val="00C23978"/>
    <w:rsid w:val="00C3664D"/>
    <w:rsid w:val="00C366E0"/>
    <w:rsid w:val="00C37259"/>
    <w:rsid w:val="00C43D1E"/>
    <w:rsid w:val="00C44F8D"/>
    <w:rsid w:val="00C4634A"/>
    <w:rsid w:val="00C50F7C"/>
    <w:rsid w:val="00C51CCF"/>
    <w:rsid w:val="00C52586"/>
    <w:rsid w:val="00C52E57"/>
    <w:rsid w:val="00C53875"/>
    <w:rsid w:val="00C57203"/>
    <w:rsid w:val="00C573FB"/>
    <w:rsid w:val="00C579B3"/>
    <w:rsid w:val="00C57C50"/>
    <w:rsid w:val="00C60F2B"/>
    <w:rsid w:val="00C63ABB"/>
    <w:rsid w:val="00C63F45"/>
    <w:rsid w:val="00C64503"/>
    <w:rsid w:val="00C653B6"/>
    <w:rsid w:val="00C715CA"/>
    <w:rsid w:val="00C738C8"/>
    <w:rsid w:val="00C761B2"/>
    <w:rsid w:val="00C765F5"/>
    <w:rsid w:val="00C77406"/>
    <w:rsid w:val="00C80AF0"/>
    <w:rsid w:val="00C86E44"/>
    <w:rsid w:val="00C90DE9"/>
    <w:rsid w:val="00C92706"/>
    <w:rsid w:val="00C95DC2"/>
    <w:rsid w:val="00C975B8"/>
    <w:rsid w:val="00CA3798"/>
    <w:rsid w:val="00CA49B0"/>
    <w:rsid w:val="00CA5AFB"/>
    <w:rsid w:val="00CA6F22"/>
    <w:rsid w:val="00CB0B44"/>
    <w:rsid w:val="00CB155E"/>
    <w:rsid w:val="00CB3C07"/>
    <w:rsid w:val="00CB4CAA"/>
    <w:rsid w:val="00CB658B"/>
    <w:rsid w:val="00CB6E41"/>
    <w:rsid w:val="00CB7C57"/>
    <w:rsid w:val="00CC0D32"/>
    <w:rsid w:val="00CC1DEF"/>
    <w:rsid w:val="00CC1ED5"/>
    <w:rsid w:val="00CC3C01"/>
    <w:rsid w:val="00CD1506"/>
    <w:rsid w:val="00CD2CED"/>
    <w:rsid w:val="00CD37FC"/>
    <w:rsid w:val="00CD6F00"/>
    <w:rsid w:val="00CE072A"/>
    <w:rsid w:val="00CE45DA"/>
    <w:rsid w:val="00CE4D20"/>
    <w:rsid w:val="00CE4FEF"/>
    <w:rsid w:val="00CF5B30"/>
    <w:rsid w:val="00CF5D75"/>
    <w:rsid w:val="00CF6BF6"/>
    <w:rsid w:val="00D064BF"/>
    <w:rsid w:val="00D076CD"/>
    <w:rsid w:val="00D10E0F"/>
    <w:rsid w:val="00D11757"/>
    <w:rsid w:val="00D11772"/>
    <w:rsid w:val="00D158B1"/>
    <w:rsid w:val="00D216A4"/>
    <w:rsid w:val="00D23184"/>
    <w:rsid w:val="00D25103"/>
    <w:rsid w:val="00D26DEA"/>
    <w:rsid w:val="00D272F7"/>
    <w:rsid w:val="00D302C2"/>
    <w:rsid w:val="00D32739"/>
    <w:rsid w:val="00D3632C"/>
    <w:rsid w:val="00D37F84"/>
    <w:rsid w:val="00D4300A"/>
    <w:rsid w:val="00D43DB5"/>
    <w:rsid w:val="00D447F6"/>
    <w:rsid w:val="00D44803"/>
    <w:rsid w:val="00D47CBE"/>
    <w:rsid w:val="00D53E13"/>
    <w:rsid w:val="00D55D67"/>
    <w:rsid w:val="00D57034"/>
    <w:rsid w:val="00D57A6F"/>
    <w:rsid w:val="00D6058F"/>
    <w:rsid w:val="00D614C6"/>
    <w:rsid w:val="00D633C1"/>
    <w:rsid w:val="00D63B60"/>
    <w:rsid w:val="00D63F69"/>
    <w:rsid w:val="00D6468D"/>
    <w:rsid w:val="00D6471D"/>
    <w:rsid w:val="00D65BB2"/>
    <w:rsid w:val="00D70054"/>
    <w:rsid w:val="00D70311"/>
    <w:rsid w:val="00D71F40"/>
    <w:rsid w:val="00D7619F"/>
    <w:rsid w:val="00D76680"/>
    <w:rsid w:val="00D76771"/>
    <w:rsid w:val="00D77416"/>
    <w:rsid w:val="00D80018"/>
    <w:rsid w:val="00D808F5"/>
    <w:rsid w:val="00D82F3E"/>
    <w:rsid w:val="00D837C8"/>
    <w:rsid w:val="00D848F5"/>
    <w:rsid w:val="00D852F4"/>
    <w:rsid w:val="00D865A1"/>
    <w:rsid w:val="00D87211"/>
    <w:rsid w:val="00D939BC"/>
    <w:rsid w:val="00D95302"/>
    <w:rsid w:val="00DA353F"/>
    <w:rsid w:val="00DA3D09"/>
    <w:rsid w:val="00DA74F3"/>
    <w:rsid w:val="00DA78AE"/>
    <w:rsid w:val="00DB047A"/>
    <w:rsid w:val="00DB747C"/>
    <w:rsid w:val="00DB798A"/>
    <w:rsid w:val="00DC1034"/>
    <w:rsid w:val="00DC204C"/>
    <w:rsid w:val="00DC3077"/>
    <w:rsid w:val="00DC4088"/>
    <w:rsid w:val="00DC5A95"/>
    <w:rsid w:val="00DC7EB6"/>
    <w:rsid w:val="00DD0AEA"/>
    <w:rsid w:val="00DD173B"/>
    <w:rsid w:val="00DD1A95"/>
    <w:rsid w:val="00DD20A2"/>
    <w:rsid w:val="00DD36F6"/>
    <w:rsid w:val="00DD5456"/>
    <w:rsid w:val="00DD58B7"/>
    <w:rsid w:val="00DE220F"/>
    <w:rsid w:val="00DE2761"/>
    <w:rsid w:val="00DE2802"/>
    <w:rsid w:val="00DE2C4D"/>
    <w:rsid w:val="00DE494C"/>
    <w:rsid w:val="00DE6EFA"/>
    <w:rsid w:val="00DE724D"/>
    <w:rsid w:val="00DF0151"/>
    <w:rsid w:val="00DF0FC2"/>
    <w:rsid w:val="00DF171A"/>
    <w:rsid w:val="00DF251B"/>
    <w:rsid w:val="00DF77B8"/>
    <w:rsid w:val="00E01851"/>
    <w:rsid w:val="00E033E0"/>
    <w:rsid w:val="00E05C41"/>
    <w:rsid w:val="00E07916"/>
    <w:rsid w:val="00E07988"/>
    <w:rsid w:val="00E11A27"/>
    <w:rsid w:val="00E11CC5"/>
    <w:rsid w:val="00E13CB2"/>
    <w:rsid w:val="00E16B23"/>
    <w:rsid w:val="00E17B82"/>
    <w:rsid w:val="00E208D3"/>
    <w:rsid w:val="00E30831"/>
    <w:rsid w:val="00E31A5F"/>
    <w:rsid w:val="00E34E14"/>
    <w:rsid w:val="00E40B1D"/>
    <w:rsid w:val="00E42E8E"/>
    <w:rsid w:val="00E433D8"/>
    <w:rsid w:val="00E4358B"/>
    <w:rsid w:val="00E44AC5"/>
    <w:rsid w:val="00E4603C"/>
    <w:rsid w:val="00E46D2B"/>
    <w:rsid w:val="00E46D6E"/>
    <w:rsid w:val="00E50917"/>
    <w:rsid w:val="00E515C3"/>
    <w:rsid w:val="00E5267B"/>
    <w:rsid w:val="00E53CA3"/>
    <w:rsid w:val="00E557AA"/>
    <w:rsid w:val="00E56013"/>
    <w:rsid w:val="00E62AF9"/>
    <w:rsid w:val="00E66A3A"/>
    <w:rsid w:val="00E70D71"/>
    <w:rsid w:val="00E70ED8"/>
    <w:rsid w:val="00E71C0C"/>
    <w:rsid w:val="00E743D2"/>
    <w:rsid w:val="00E7638A"/>
    <w:rsid w:val="00E766EF"/>
    <w:rsid w:val="00E812C6"/>
    <w:rsid w:val="00E86603"/>
    <w:rsid w:val="00E90B85"/>
    <w:rsid w:val="00E91310"/>
    <w:rsid w:val="00E97D3A"/>
    <w:rsid w:val="00EA3DBB"/>
    <w:rsid w:val="00EB19AB"/>
    <w:rsid w:val="00EB4B9E"/>
    <w:rsid w:val="00EC0419"/>
    <w:rsid w:val="00EC1C91"/>
    <w:rsid w:val="00EC21C2"/>
    <w:rsid w:val="00EC5244"/>
    <w:rsid w:val="00EC6AD8"/>
    <w:rsid w:val="00ED28B3"/>
    <w:rsid w:val="00ED2FD9"/>
    <w:rsid w:val="00ED5A96"/>
    <w:rsid w:val="00ED7A5B"/>
    <w:rsid w:val="00EE109E"/>
    <w:rsid w:val="00EE10E9"/>
    <w:rsid w:val="00EE194A"/>
    <w:rsid w:val="00EE637B"/>
    <w:rsid w:val="00EF008B"/>
    <w:rsid w:val="00EF068A"/>
    <w:rsid w:val="00EF0767"/>
    <w:rsid w:val="00EF1A43"/>
    <w:rsid w:val="00EF2AD0"/>
    <w:rsid w:val="00EF3198"/>
    <w:rsid w:val="00EF34E8"/>
    <w:rsid w:val="00EF383A"/>
    <w:rsid w:val="00EF3E16"/>
    <w:rsid w:val="00EF418F"/>
    <w:rsid w:val="00F01EC4"/>
    <w:rsid w:val="00F02528"/>
    <w:rsid w:val="00F02786"/>
    <w:rsid w:val="00F03459"/>
    <w:rsid w:val="00F0439A"/>
    <w:rsid w:val="00F04531"/>
    <w:rsid w:val="00F04D1B"/>
    <w:rsid w:val="00F10932"/>
    <w:rsid w:val="00F12C68"/>
    <w:rsid w:val="00F15B61"/>
    <w:rsid w:val="00F2140A"/>
    <w:rsid w:val="00F268BE"/>
    <w:rsid w:val="00F30E95"/>
    <w:rsid w:val="00F31443"/>
    <w:rsid w:val="00F3183A"/>
    <w:rsid w:val="00F34646"/>
    <w:rsid w:val="00F348CB"/>
    <w:rsid w:val="00F41A27"/>
    <w:rsid w:val="00F41FC0"/>
    <w:rsid w:val="00F4338D"/>
    <w:rsid w:val="00F440D3"/>
    <w:rsid w:val="00F444FE"/>
    <w:rsid w:val="00F45801"/>
    <w:rsid w:val="00F45C93"/>
    <w:rsid w:val="00F45E17"/>
    <w:rsid w:val="00F5069C"/>
    <w:rsid w:val="00F50BEC"/>
    <w:rsid w:val="00F532EB"/>
    <w:rsid w:val="00F54F3B"/>
    <w:rsid w:val="00F5710E"/>
    <w:rsid w:val="00F57BF1"/>
    <w:rsid w:val="00F60241"/>
    <w:rsid w:val="00F60ABC"/>
    <w:rsid w:val="00F61692"/>
    <w:rsid w:val="00F61F5C"/>
    <w:rsid w:val="00F623FF"/>
    <w:rsid w:val="00F6442D"/>
    <w:rsid w:val="00F6583F"/>
    <w:rsid w:val="00F66829"/>
    <w:rsid w:val="00F6750B"/>
    <w:rsid w:val="00F72868"/>
    <w:rsid w:val="00F749AA"/>
    <w:rsid w:val="00F80020"/>
    <w:rsid w:val="00F820D6"/>
    <w:rsid w:val="00F8780D"/>
    <w:rsid w:val="00F9133E"/>
    <w:rsid w:val="00F91489"/>
    <w:rsid w:val="00F921CA"/>
    <w:rsid w:val="00F921F1"/>
    <w:rsid w:val="00F960E8"/>
    <w:rsid w:val="00F9616A"/>
    <w:rsid w:val="00FA1620"/>
    <w:rsid w:val="00FA2C78"/>
    <w:rsid w:val="00FA4378"/>
    <w:rsid w:val="00FA4915"/>
    <w:rsid w:val="00FA6C56"/>
    <w:rsid w:val="00FA726F"/>
    <w:rsid w:val="00FA767D"/>
    <w:rsid w:val="00FB1908"/>
    <w:rsid w:val="00FB2633"/>
    <w:rsid w:val="00FB465C"/>
    <w:rsid w:val="00FB6E93"/>
    <w:rsid w:val="00FC0804"/>
    <w:rsid w:val="00FC3B6D"/>
    <w:rsid w:val="00FC6DB7"/>
    <w:rsid w:val="00FD00D8"/>
    <w:rsid w:val="00FD13A1"/>
    <w:rsid w:val="00FD3A0D"/>
    <w:rsid w:val="00FD3A4E"/>
    <w:rsid w:val="00FD3D31"/>
    <w:rsid w:val="00FD46CE"/>
    <w:rsid w:val="00FE1FFC"/>
    <w:rsid w:val="00FE2353"/>
    <w:rsid w:val="00FE30D5"/>
    <w:rsid w:val="00FE67B0"/>
    <w:rsid w:val="00FE7146"/>
    <w:rsid w:val="00FF3BF2"/>
    <w:rsid w:val="00FF44EF"/>
    <w:rsid w:val="00FF4A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45B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A45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A45BA"/>
    <w:pPr>
      <w:pBdr>
        <w:top w:val="none" w:sz="0" w:space="0" w:color="auto"/>
      </w:pBdr>
      <w:spacing w:before="180"/>
      <w:outlineLvl w:val="1"/>
    </w:pPr>
    <w:rPr>
      <w:sz w:val="32"/>
    </w:rPr>
  </w:style>
  <w:style w:type="paragraph" w:styleId="Heading3">
    <w:name w:val="heading 3"/>
    <w:basedOn w:val="Heading2"/>
    <w:next w:val="Normal"/>
    <w:qFormat/>
    <w:rsid w:val="006A45BA"/>
    <w:pPr>
      <w:spacing w:before="120"/>
      <w:outlineLvl w:val="2"/>
    </w:pPr>
    <w:rPr>
      <w:sz w:val="28"/>
    </w:rPr>
  </w:style>
  <w:style w:type="paragraph" w:styleId="Heading4">
    <w:name w:val="heading 4"/>
    <w:basedOn w:val="Heading3"/>
    <w:next w:val="Normal"/>
    <w:qFormat/>
    <w:rsid w:val="006A45BA"/>
    <w:pPr>
      <w:ind w:left="1418" w:hanging="1418"/>
      <w:outlineLvl w:val="3"/>
    </w:pPr>
    <w:rPr>
      <w:sz w:val="24"/>
    </w:rPr>
  </w:style>
  <w:style w:type="paragraph" w:styleId="Heading5">
    <w:name w:val="heading 5"/>
    <w:basedOn w:val="Heading4"/>
    <w:next w:val="Normal"/>
    <w:qFormat/>
    <w:rsid w:val="006A45BA"/>
    <w:pPr>
      <w:ind w:left="1701" w:hanging="1701"/>
      <w:outlineLvl w:val="4"/>
    </w:pPr>
    <w:rPr>
      <w:sz w:val="22"/>
    </w:rPr>
  </w:style>
  <w:style w:type="paragraph" w:styleId="Heading6">
    <w:name w:val="heading 6"/>
    <w:basedOn w:val="H6"/>
    <w:next w:val="Normal"/>
    <w:qFormat/>
    <w:rsid w:val="006A45BA"/>
    <w:pPr>
      <w:outlineLvl w:val="5"/>
    </w:pPr>
  </w:style>
  <w:style w:type="paragraph" w:styleId="Heading7">
    <w:name w:val="heading 7"/>
    <w:basedOn w:val="H6"/>
    <w:next w:val="Normal"/>
    <w:qFormat/>
    <w:rsid w:val="006A45BA"/>
    <w:pPr>
      <w:outlineLvl w:val="6"/>
    </w:pPr>
  </w:style>
  <w:style w:type="paragraph" w:styleId="Heading8">
    <w:name w:val="heading 8"/>
    <w:basedOn w:val="Heading1"/>
    <w:next w:val="Normal"/>
    <w:qFormat/>
    <w:rsid w:val="006A45BA"/>
    <w:pPr>
      <w:ind w:left="0" w:firstLine="0"/>
      <w:outlineLvl w:val="7"/>
    </w:pPr>
  </w:style>
  <w:style w:type="paragraph" w:styleId="Heading9">
    <w:name w:val="heading 9"/>
    <w:basedOn w:val="Heading8"/>
    <w:next w:val="Normal"/>
    <w:qFormat/>
    <w:rsid w:val="006A45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6A45BA"/>
    <w:pPr>
      <w:keepNext/>
      <w:keepLines/>
      <w:spacing w:after="0"/>
    </w:pPr>
    <w:rPr>
      <w:rFonts w:ascii="Arial" w:hAnsi="Arial"/>
      <w:sz w:val="18"/>
    </w:rPr>
  </w:style>
  <w:style w:type="paragraph" w:styleId="BodyText">
    <w:name w:val="Body Text"/>
    <w:basedOn w:val="Normal"/>
    <w:rsid w:val="00F749AA"/>
    <w:pPr>
      <w:widowControl w:val="0"/>
    </w:pPr>
    <w:rPr>
      <w:i/>
      <w:lang w:val="en-US"/>
    </w:rPr>
  </w:style>
  <w:style w:type="paragraph" w:styleId="Header">
    <w:name w:val="header"/>
    <w:rsid w:val="006A45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F749AA"/>
    <w:pPr>
      <w:widowControl w:val="0"/>
      <w:spacing w:after="120" w:line="240" w:lineRule="atLeast"/>
      <w:ind w:left="1260" w:hanging="551"/>
    </w:pPr>
    <w:rPr>
      <w:rFonts w:ascii="Arial" w:hAnsi="Arial"/>
      <w:b/>
      <w:sz w:val="22"/>
    </w:rPr>
  </w:style>
  <w:style w:type="paragraph" w:styleId="BodyTextIndent2">
    <w:name w:val="Body Text Indent 2"/>
    <w:basedOn w:val="Normal"/>
    <w:rsid w:val="00F749AA"/>
    <w:pPr>
      <w:ind w:left="284"/>
      <w:jc w:val="both"/>
    </w:pPr>
    <w:rPr>
      <w:rFonts w:ascii="Arial" w:hAnsi="Arial"/>
      <w:sz w:val="22"/>
    </w:rPr>
  </w:style>
  <w:style w:type="paragraph" w:customStyle="1" w:styleId="TAH">
    <w:name w:val="TAH"/>
    <w:basedOn w:val="TAC"/>
    <w:rsid w:val="006A45BA"/>
    <w:rPr>
      <w:b/>
    </w:rPr>
  </w:style>
  <w:style w:type="paragraph" w:customStyle="1" w:styleId="HE">
    <w:name w:val="HE"/>
    <w:basedOn w:val="Normal"/>
    <w:rsid w:val="00F749AA"/>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A45BA"/>
    <w:pPr>
      <w:spacing w:before="180"/>
      <w:ind w:left="2693" w:hanging="2693"/>
    </w:pPr>
    <w:rPr>
      <w:b/>
    </w:rPr>
  </w:style>
  <w:style w:type="paragraph" w:styleId="TOC1">
    <w:name w:val="toc 1"/>
    <w:semiHidden/>
    <w:rsid w:val="006A45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A45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A45BA"/>
    <w:pPr>
      <w:ind w:left="1701" w:hanging="1701"/>
    </w:pPr>
  </w:style>
  <w:style w:type="paragraph" w:styleId="TOC4">
    <w:name w:val="toc 4"/>
    <w:basedOn w:val="TOC3"/>
    <w:semiHidden/>
    <w:rsid w:val="006A45BA"/>
    <w:pPr>
      <w:ind w:left="1418" w:hanging="1418"/>
    </w:pPr>
  </w:style>
  <w:style w:type="paragraph" w:styleId="TOC3">
    <w:name w:val="toc 3"/>
    <w:basedOn w:val="TOC2"/>
    <w:semiHidden/>
    <w:rsid w:val="006A45BA"/>
    <w:pPr>
      <w:ind w:left="1134" w:hanging="1134"/>
    </w:pPr>
  </w:style>
  <w:style w:type="paragraph" w:styleId="TOC2">
    <w:name w:val="toc 2"/>
    <w:basedOn w:val="TOC1"/>
    <w:semiHidden/>
    <w:rsid w:val="006A45BA"/>
    <w:pPr>
      <w:keepNext w:val="0"/>
      <w:spacing w:before="0"/>
      <w:ind w:left="851" w:hanging="851"/>
    </w:pPr>
    <w:rPr>
      <w:sz w:val="20"/>
    </w:rPr>
  </w:style>
  <w:style w:type="paragraph" w:styleId="Index2">
    <w:name w:val="index 2"/>
    <w:basedOn w:val="Index1"/>
    <w:semiHidden/>
    <w:rsid w:val="006A45BA"/>
    <w:pPr>
      <w:ind w:left="284"/>
    </w:pPr>
  </w:style>
  <w:style w:type="paragraph" w:styleId="Index1">
    <w:name w:val="index 1"/>
    <w:basedOn w:val="Normal"/>
    <w:semiHidden/>
    <w:rsid w:val="006A45BA"/>
    <w:pPr>
      <w:keepLines/>
      <w:spacing w:after="0"/>
    </w:pPr>
  </w:style>
  <w:style w:type="paragraph" w:customStyle="1" w:styleId="ZH">
    <w:name w:val="ZH"/>
    <w:rsid w:val="006A45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A45BA"/>
    <w:pPr>
      <w:outlineLvl w:val="9"/>
    </w:pPr>
  </w:style>
  <w:style w:type="paragraph" w:styleId="ListNumber2">
    <w:name w:val="List Number 2"/>
    <w:basedOn w:val="ListNumber"/>
    <w:rsid w:val="006A45BA"/>
    <w:pPr>
      <w:ind w:left="851"/>
    </w:pPr>
  </w:style>
  <w:style w:type="character" w:styleId="FootnoteReference">
    <w:name w:val="footnote reference"/>
    <w:rsid w:val="006A45BA"/>
    <w:rPr>
      <w:b/>
      <w:position w:val="6"/>
      <w:sz w:val="16"/>
    </w:rPr>
  </w:style>
  <w:style w:type="paragraph" w:styleId="FootnoteText">
    <w:name w:val="footnote text"/>
    <w:basedOn w:val="Normal"/>
    <w:link w:val="FootnoteTextChar"/>
    <w:rsid w:val="006A45BA"/>
    <w:pPr>
      <w:keepLines/>
      <w:spacing w:after="0"/>
      <w:ind w:left="454" w:hanging="454"/>
    </w:pPr>
    <w:rPr>
      <w:sz w:val="16"/>
    </w:rPr>
  </w:style>
  <w:style w:type="paragraph" w:customStyle="1" w:styleId="TAC">
    <w:name w:val="TAC"/>
    <w:basedOn w:val="TAL"/>
    <w:rsid w:val="006A45BA"/>
    <w:pPr>
      <w:jc w:val="center"/>
    </w:pPr>
  </w:style>
  <w:style w:type="paragraph" w:customStyle="1" w:styleId="TF">
    <w:name w:val="TF"/>
    <w:basedOn w:val="TH"/>
    <w:rsid w:val="006A45BA"/>
    <w:pPr>
      <w:keepNext w:val="0"/>
      <w:spacing w:before="0" w:after="240"/>
    </w:pPr>
  </w:style>
  <w:style w:type="paragraph" w:customStyle="1" w:styleId="NO">
    <w:name w:val="NO"/>
    <w:basedOn w:val="Normal"/>
    <w:rsid w:val="006A45BA"/>
    <w:pPr>
      <w:keepLines/>
      <w:ind w:left="1135" w:hanging="851"/>
    </w:pPr>
  </w:style>
  <w:style w:type="paragraph" w:styleId="TOC9">
    <w:name w:val="toc 9"/>
    <w:basedOn w:val="TOC8"/>
    <w:semiHidden/>
    <w:rsid w:val="006A45BA"/>
    <w:pPr>
      <w:ind w:left="1418" w:hanging="1418"/>
    </w:pPr>
  </w:style>
  <w:style w:type="paragraph" w:customStyle="1" w:styleId="EX">
    <w:name w:val="EX"/>
    <w:basedOn w:val="Normal"/>
    <w:rsid w:val="006A45BA"/>
    <w:pPr>
      <w:keepLines/>
      <w:ind w:left="1702" w:hanging="1418"/>
    </w:pPr>
  </w:style>
  <w:style w:type="paragraph" w:customStyle="1" w:styleId="FP">
    <w:name w:val="FP"/>
    <w:basedOn w:val="Normal"/>
    <w:rsid w:val="006A45BA"/>
    <w:pPr>
      <w:spacing w:after="0"/>
    </w:pPr>
  </w:style>
  <w:style w:type="paragraph" w:customStyle="1" w:styleId="LD">
    <w:name w:val="LD"/>
    <w:rsid w:val="006A45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A45BA"/>
    <w:pPr>
      <w:spacing w:after="0"/>
    </w:pPr>
  </w:style>
  <w:style w:type="paragraph" w:customStyle="1" w:styleId="EW">
    <w:name w:val="EW"/>
    <w:basedOn w:val="EX"/>
    <w:rsid w:val="006A45BA"/>
    <w:pPr>
      <w:spacing w:after="0"/>
    </w:pPr>
  </w:style>
  <w:style w:type="paragraph" w:styleId="TOC6">
    <w:name w:val="toc 6"/>
    <w:basedOn w:val="TOC5"/>
    <w:next w:val="Normal"/>
    <w:semiHidden/>
    <w:rsid w:val="006A45BA"/>
    <w:pPr>
      <w:ind w:left="1985" w:hanging="1985"/>
    </w:pPr>
  </w:style>
  <w:style w:type="paragraph" w:styleId="TOC7">
    <w:name w:val="toc 7"/>
    <w:basedOn w:val="TOC6"/>
    <w:next w:val="Normal"/>
    <w:semiHidden/>
    <w:rsid w:val="006A45BA"/>
    <w:pPr>
      <w:ind w:left="2268" w:hanging="2268"/>
    </w:pPr>
  </w:style>
  <w:style w:type="paragraph" w:styleId="ListBullet2">
    <w:name w:val="List Bullet 2"/>
    <w:basedOn w:val="ListBullet"/>
    <w:rsid w:val="006A45BA"/>
    <w:pPr>
      <w:ind w:left="851"/>
    </w:pPr>
  </w:style>
  <w:style w:type="paragraph" w:styleId="ListBullet3">
    <w:name w:val="List Bullet 3"/>
    <w:basedOn w:val="ListBullet2"/>
    <w:rsid w:val="006A45BA"/>
    <w:pPr>
      <w:ind w:left="1135"/>
    </w:pPr>
  </w:style>
  <w:style w:type="paragraph" w:styleId="ListNumber">
    <w:name w:val="List Number"/>
    <w:basedOn w:val="List"/>
    <w:rsid w:val="006A45BA"/>
  </w:style>
  <w:style w:type="paragraph" w:customStyle="1" w:styleId="EQ">
    <w:name w:val="EQ"/>
    <w:basedOn w:val="Normal"/>
    <w:next w:val="Normal"/>
    <w:rsid w:val="006A45BA"/>
    <w:pPr>
      <w:keepLines/>
      <w:tabs>
        <w:tab w:val="center" w:pos="4536"/>
        <w:tab w:val="right" w:pos="9072"/>
      </w:tabs>
    </w:pPr>
    <w:rPr>
      <w:noProof/>
    </w:rPr>
  </w:style>
  <w:style w:type="paragraph" w:customStyle="1" w:styleId="TH">
    <w:name w:val="TH"/>
    <w:basedOn w:val="Normal"/>
    <w:rsid w:val="006A45BA"/>
    <w:pPr>
      <w:keepNext/>
      <w:keepLines/>
      <w:spacing w:before="60"/>
      <w:jc w:val="center"/>
    </w:pPr>
    <w:rPr>
      <w:rFonts w:ascii="Arial" w:hAnsi="Arial"/>
      <w:b/>
    </w:rPr>
  </w:style>
  <w:style w:type="paragraph" w:customStyle="1" w:styleId="NF">
    <w:name w:val="NF"/>
    <w:basedOn w:val="NO"/>
    <w:rsid w:val="006A45BA"/>
    <w:pPr>
      <w:keepNext/>
      <w:spacing w:after="0"/>
    </w:pPr>
    <w:rPr>
      <w:rFonts w:ascii="Arial" w:hAnsi="Arial"/>
      <w:sz w:val="18"/>
    </w:rPr>
  </w:style>
  <w:style w:type="paragraph" w:customStyle="1" w:styleId="PL">
    <w:name w:val="PL"/>
    <w:rsid w:val="006A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A45BA"/>
    <w:pPr>
      <w:jc w:val="right"/>
    </w:pPr>
  </w:style>
  <w:style w:type="paragraph" w:customStyle="1" w:styleId="H6">
    <w:name w:val="H6"/>
    <w:basedOn w:val="Heading5"/>
    <w:next w:val="Normal"/>
    <w:rsid w:val="006A45BA"/>
    <w:pPr>
      <w:ind w:left="1985" w:hanging="1985"/>
      <w:outlineLvl w:val="9"/>
    </w:pPr>
    <w:rPr>
      <w:sz w:val="20"/>
    </w:rPr>
  </w:style>
  <w:style w:type="paragraph" w:customStyle="1" w:styleId="TAN">
    <w:name w:val="TAN"/>
    <w:basedOn w:val="TAL"/>
    <w:rsid w:val="006A45BA"/>
    <w:pPr>
      <w:ind w:left="851" w:hanging="851"/>
    </w:pPr>
  </w:style>
  <w:style w:type="paragraph" w:customStyle="1" w:styleId="ZA">
    <w:name w:val="ZA"/>
    <w:rsid w:val="006A45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A45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A45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A45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A45BA"/>
    <w:pPr>
      <w:framePr w:wrap="notBeside" w:y="16161"/>
    </w:pPr>
  </w:style>
  <w:style w:type="character" w:customStyle="1" w:styleId="ZGSM">
    <w:name w:val="ZGSM"/>
    <w:rsid w:val="006A45BA"/>
  </w:style>
  <w:style w:type="paragraph" w:styleId="List2">
    <w:name w:val="List 2"/>
    <w:basedOn w:val="List"/>
    <w:rsid w:val="006A45BA"/>
    <w:pPr>
      <w:ind w:left="851"/>
    </w:pPr>
  </w:style>
  <w:style w:type="paragraph" w:customStyle="1" w:styleId="ZG">
    <w:name w:val="ZG"/>
    <w:rsid w:val="006A45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A45BA"/>
    <w:pPr>
      <w:ind w:left="1135"/>
    </w:pPr>
  </w:style>
  <w:style w:type="paragraph" w:styleId="List4">
    <w:name w:val="List 4"/>
    <w:basedOn w:val="List3"/>
    <w:rsid w:val="006A45BA"/>
    <w:pPr>
      <w:ind w:left="1418"/>
    </w:pPr>
  </w:style>
  <w:style w:type="paragraph" w:styleId="List5">
    <w:name w:val="List 5"/>
    <w:basedOn w:val="List4"/>
    <w:rsid w:val="006A45BA"/>
    <w:pPr>
      <w:ind w:left="1702"/>
    </w:pPr>
  </w:style>
  <w:style w:type="paragraph" w:customStyle="1" w:styleId="EditorsNote">
    <w:name w:val="Editor's Note"/>
    <w:basedOn w:val="NO"/>
    <w:rsid w:val="006A45BA"/>
    <w:rPr>
      <w:color w:val="FF0000"/>
    </w:rPr>
  </w:style>
  <w:style w:type="paragraph" w:styleId="List">
    <w:name w:val="List"/>
    <w:basedOn w:val="Normal"/>
    <w:rsid w:val="006A45BA"/>
    <w:pPr>
      <w:ind w:left="568" w:hanging="284"/>
    </w:pPr>
  </w:style>
  <w:style w:type="paragraph" w:styleId="ListBullet">
    <w:name w:val="List Bullet"/>
    <w:basedOn w:val="List"/>
    <w:rsid w:val="006A45BA"/>
  </w:style>
  <w:style w:type="paragraph" w:styleId="ListBullet4">
    <w:name w:val="List Bullet 4"/>
    <w:basedOn w:val="ListBullet3"/>
    <w:rsid w:val="006A45BA"/>
    <w:pPr>
      <w:ind w:left="1418"/>
    </w:pPr>
  </w:style>
  <w:style w:type="paragraph" w:styleId="ListBullet5">
    <w:name w:val="List Bullet 5"/>
    <w:basedOn w:val="ListBullet4"/>
    <w:rsid w:val="006A45BA"/>
    <w:pPr>
      <w:ind w:left="1702"/>
    </w:pPr>
  </w:style>
  <w:style w:type="paragraph" w:customStyle="1" w:styleId="B1">
    <w:name w:val="B1"/>
    <w:basedOn w:val="List"/>
    <w:link w:val="B1Char"/>
    <w:rsid w:val="006A45BA"/>
  </w:style>
  <w:style w:type="paragraph" w:customStyle="1" w:styleId="B2">
    <w:name w:val="B2"/>
    <w:basedOn w:val="List2"/>
    <w:rsid w:val="006A45BA"/>
  </w:style>
  <w:style w:type="paragraph" w:customStyle="1" w:styleId="B3">
    <w:name w:val="B3"/>
    <w:basedOn w:val="List3"/>
    <w:rsid w:val="006A45BA"/>
  </w:style>
  <w:style w:type="paragraph" w:customStyle="1" w:styleId="B4">
    <w:name w:val="B4"/>
    <w:basedOn w:val="List4"/>
    <w:rsid w:val="006A45BA"/>
  </w:style>
  <w:style w:type="paragraph" w:customStyle="1" w:styleId="B5">
    <w:name w:val="B5"/>
    <w:basedOn w:val="List5"/>
    <w:rsid w:val="006A45BA"/>
  </w:style>
  <w:style w:type="paragraph" w:styleId="Footer">
    <w:name w:val="footer"/>
    <w:basedOn w:val="Header"/>
    <w:rsid w:val="006A45BA"/>
    <w:pPr>
      <w:jc w:val="center"/>
    </w:pPr>
    <w:rPr>
      <w:i/>
    </w:rPr>
  </w:style>
  <w:style w:type="paragraph" w:customStyle="1" w:styleId="ZTD">
    <w:name w:val="ZTD"/>
    <w:basedOn w:val="ZB"/>
    <w:rsid w:val="006A45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FootnoteTextChar">
    <w:name w:val="Footnote Text Char"/>
    <w:link w:val="FootnoteText"/>
    <w:rsid w:val="00E71C0C"/>
    <w:rPr>
      <w:sz w:val="16"/>
      <w:lang w:val="en-GB" w:eastAsia="en-GB"/>
    </w:rPr>
  </w:style>
  <w:style w:type="paragraph" w:styleId="DocumentMap">
    <w:name w:val="Document Map"/>
    <w:basedOn w:val="Normal"/>
    <w:link w:val="DocumentMapChar"/>
    <w:rsid w:val="00547975"/>
    <w:rPr>
      <w:rFonts w:ascii="Gulim" w:eastAsia="Gulim"/>
      <w:sz w:val="18"/>
      <w:szCs w:val="18"/>
    </w:rPr>
  </w:style>
  <w:style w:type="character" w:customStyle="1" w:styleId="DocumentMapChar">
    <w:name w:val="Document Map Char"/>
    <w:link w:val="DocumentMap"/>
    <w:rsid w:val="00547975"/>
    <w:rPr>
      <w:rFonts w:ascii="Gulim" w:eastAsia="Gulim"/>
      <w:sz w:val="18"/>
      <w:szCs w:val="18"/>
      <w:lang w:val="en-GB" w:eastAsia="en-GB"/>
    </w:rPr>
  </w:style>
  <w:style w:type="character" w:customStyle="1" w:styleId="CommentTextChar">
    <w:name w:val="Comment Text Char"/>
    <w:link w:val="CommentText"/>
    <w:semiHidden/>
    <w:rsid w:val="000269AF"/>
    <w:rPr>
      <w:lang w:val="en-GB" w:eastAsia="en-GB"/>
    </w:rPr>
  </w:style>
  <w:style w:type="paragraph" w:styleId="Revision">
    <w:name w:val="Revision"/>
    <w:hidden/>
    <w:uiPriority w:val="99"/>
    <w:semiHidden/>
    <w:rsid w:val="00A66FE4"/>
    <w:rPr>
      <w:lang w:val="en-GB" w:eastAsia="en-GB"/>
    </w:rPr>
  </w:style>
  <w:style w:type="character" w:customStyle="1" w:styleId="TALCar">
    <w:name w:val="TAL Car"/>
    <w:link w:val="TAL"/>
    <w:locked/>
    <w:rsid w:val="00BE5212"/>
    <w:rPr>
      <w:rFonts w:ascii="Arial" w:hAnsi="Arial"/>
      <w:sz w:val="18"/>
      <w:lang w:val="en-GB" w:eastAsia="en-GB"/>
    </w:rPr>
  </w:style>
  <w:style w:type="character" w:customStyle="1" w:styleId="B1Char">
    <w:name w:val="B1 Char"/>
    <w:link w:val="B1"/>
    <w:rsid w:val="00043914"/>
    <w:rPr>
      <w:lang w:val="en-GB" w:eastAsia="en-GB"/>
    </w:rPr>
  </w:style>
</w:styles>
</file>

<file path=word/webSettings.xml><?xml version="1.0" encoding="utf-8"?>
<w:webSettings xmlns:r="http://schemas.openxmlformats.org/officeDocument/2006/relationships" xmlns:w="http://schemas.openxmlformats.org/wordprocessingml/2006/main">
  <w:divs>
    <w:div w:id="107168459">
      <w:bodyDiv w:val="1"/>
      <w:marLeft w:val="0"/>
      <w:marRight w:val="0"/>
      <w:marTop w:val="0"/>
      <w:marBottom w:val="0"/>
      <w:divBdr>
        <w:top w:val="none" w:sz="0" w:space="0" w:color="auto"/>
        <w:left w:val="none" w:sz="0" w:space="0" w:color="auto"/>
        <w:bottom w:val="none" w:sz="0" w:space="0" w:color="auto"/>
        <w:right w:val="none" w:sz="0" w:space="0" w:color="auto"/>
      </w:divBdr>
    </w:div>
    <w:div w:id="131793737">
      <w:bodyDiv w:val="1"/>
      <w:marLeft w:val="0"/>
      <w:marRight w:val="0"/>
      <w:marTop w:val="0"/>
      <w:marBottom w:val="0"/>
      <w:divBdr>
        <w:top w:val="none" w:sz="0" w:space="0" w:color="auto"/>
        <w:left w:val="none" w:sz="0" w:space="0" w:color="auto"/>
        <w:bottom w:val="none" w:sz="0" w:space="0" w:color="auto"/>
        <w:right w:val="none" w:sz="0" w:space="0" w:color="auto"/>
      </w:divBdr>
    </w:div>
    <w:div w:id="140970861">
      <w:bodyDiv w:val="1"/>
      <w:marLeft w:val="0"/>
      <w:marRight w:val="0"/>
      <w:marTop w:val="0"/>
      <w:marBottom w:val="0"/>
      <w:divBdr>
        <w:top w:val="none" w:sz="0" w:space="0" w:color="auto"/>
        <w:left w:val="none" w:sz="0" w:space="0" w:color="auto"/>
        <w:bottom w:val="none" w:sz="0" w:space="0" w:color="auto"/>
        <w:right w:val="none" w:sz="0" w:space="0" w:color="auto"/>
      </w:divBdr>
    </w:div>
    <w:div w:id="243611021">
      <w:bodyDiv w:val="1"/>
      <w:marLeft w:val="0"/>
      <w:marRight w:val="0"/>
      <w:marTop w:val="0"/>
      <w:marBottom w:val="0"/>
      <w:divBdr>
        <w:top w:val="none" w:sz="0" w:space="0" w:color="auto"/>
        <w:left w:val="none" w:sz="0" w:space="0" w:color="auto"/>
        <w:bottom w:val="none" w:sz="0" w:space="0" w:color="auto"/>
        <w:right w:val="none" w:sz="0" w:space="0" w:color="auto"/>
      </w:divBdr>
    </w:div>
    <w:div w:id="30671160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4838794">
      <w:bodyDiv w:val="1"/>
      <w:marLeft w:val="0"/>
      <w:marRight w:val="0"/>
      <w:marTop w:val="0"/>
      <w:marBottom w:val="0"/>
      <w:divBdr>
        <w:top w:val="none" w:sz="0" w:space="0" w:color="auto"/>
        <w:left w:val="none" w:sz="0" w:space="0" w:color="auto"/>
        <w:bottom w:val="none" w:sz="0" w:space="0" w:color="auto"/>
        <w:right w:val="none" w:sz="0" w:space="0" w:color="auto"/>
      </w:divBdr>
      <w:divsChild>
        <w:div w:id="45492541">
          <w:marLeft w:val="1123"/>
          <w:marRight w:val="0"/>
          <w:marTop w:val="0"/>
          <w:marBottom w:val="0"/>
          <w:divBdr>
            <w:top w:val="none" w:sz="0" w:space="0" w:color="auto"/>
            <w:left w:val="none" w:sz="0" w:space="0" w:color="auto"/>
            <w:bottom w:val="none" w:sz="0" w:space="0" w:color="auto"/>
            <w:right w:val="none" w:sz="0" w:space="0" w:color="auto"/>
          </w:divBdr>
        </w:div>
        <w:div w:id="132479685">
          <w:marLeft w:val="518"/>
          <w:marRight w:val="0"/>
          <w:marTop w:val="0"/>
          <w:marBottom w:val="0"/>
          <w:divBdr>
            <w:top w:val="none" w:sz="0" w:space="0" w:color="auto"/>
            <w:left w:val="none" w:sz="0" w:space="0" w:color="auto"/>
            <w:bottom w:val="none" w:sz="0" w:space="0" w:color="auto"/>
            <w:right w:val="none" w:sz="0" w:space="0" w:color="auto"/>
          </w:divBdr>
        </w:div>
        <w:div w:id="134416246">
          <w:marLeft w:val="1123"/>
          <w:marRight w:val="0"/>
          <w:marTop w:val="0"/>
          <w:marBottom w:val="0"/>
          <w:divBdr>
            <w:top w:val="none" w:sz="0" w:space="0" w:color="auto"/>
            <w:left w:val="none" w:sz="0" w:space="0" w:color="auto"/>
            <w:bottom w:val="none" w:sz="0" w:space="0" w:color="auto"/>
            <w:right w:val="none" w:sz="0" w:space="0" w:color="auto"/>
          </w:divBdr>
        </w:div>
        <w:div w:id="180705552">
          <w:marLeft w:val="1123"/>
          <w:marRight w:val="0"/>
          <w:marTop w:val="0"/>
          <w:marBottom w:val="0"/>
          <w:divBdr>
            <w:top w:val="none" w:sz="0" w:space="0" w:color="auto"/>
            <w:left w:val="none" w:sz="0" w:space="0" w:color="auto"/>
            <w:bottom w:val="none" w:sz="0" w:space="0" w:color="auto"/>
            <w:right w:val="none" w:sz="0" w:space="0" w:color="auto"/>
          </w:divBdr>
        </w:div>
        <w:div w:id="433090642">
          <w:marLeft w:val="1728"/>
          <w:marRight w:val="0"/>
          <w:marTop w:val="0"/>
          <w:marBottom w:val="0"/>
          <w:divBdr>
            <w:top w:val="none" w:sz="0" w:space="0" w:color="auto"/>
            <w:left w:val="none" w:sz="0" w:space="0" w:color="auto"/>
            <w:bottom w:val="none" w:sz="0" w:space="0" w:color="auto"/>
            <w:right w:val="none" w:sz="0" w:space="0" w:color="auto"/>
          </w:divBdr>
        </w:div>
        <w:div w:id="552890640">
          <w:marLeft w:val="1123"/>
          <w:marRight w:val="0"/>
          <w:marTop w:val="0"/>
          <w:marBottom w:val="0"/>
          <w:divBdr>
            <w:top w:val="none" w:sz="0" w:space="0" w:color="auto"/>
            <w:left w:val="none" w:sz="0" w:space="0" w:color="auto"/>
            <w:bottom w:val="none" w:sz="0" w:space="0" w:color="auto"/>
            <w:right w:val="none" w:sz="0" w:space="0" w:color="auto"/>
          </w:divBdr>
        </w:div>
        <w:div w:id="661587484">
          <w:marLeft w:val="1728"/>
          <w:marRight w:val="0"/>
          <w:marTop w:val="0"/>
          <w:marBottom w:val="0"/>
          <w:divBdr>
            <w:top w:val="none" w:sz="0" w:space="0" w:color="auto"/>
            <w:left w:val="none" w:sz="0" w:space="0" w:color="auto"/>
            <w:bottom w:val="none" w:sz="0" w:space="0" w:color="auto"/>
            <w:right w:val="none" w:sz="0" w:space="0" w:color="auto"/>
          </w:divBdr>
        </w:div>
        <w:div w:id="1461654260">
          <w:marLeft w:val="1728"/>
          <w:marRight w:val="0"/>
          <w:marTop w:val="0"/>
          <w:marBottom w:val="0"/>
          <w:divBdr>
            <w:top w:val="none" w:sz="0" w:space="0" w:color="auto"/>
            <w:left w:val="none" w:sz="0" w:space="0" w:color="auto"/>
            <w:bottom w:val="none" w:sz="0" w:space="0" w:color="auto"/>
            <w:right w:val="none" w:sz="0" w:space="0" w:color="auto"/>
          </w:divBdr>
        </w:div>
        <w:div w:id="1655063577">
          <w:marLeft w:val="1123"/>
          <w:marRight w:val="0"/>
          <w:marTop w:val="0"/>
          <w:marBottom w:val="0"/>
          <w:divBdr>
            <w:top w:val="none" w:sz="0" w:space="0" w:color="auto"/>
            <w:left w:val="none" w:sz="0" w:space="0" w:color="auto"/>
            <w:bottom w:val="none" w:sz="0" w:space="0" w:color="auto"/>
            <w:right w:val="none" w:sz="0" w:space="0" w:color="auto"/>
          </w:divBdr>
        </w:div>
        <w:div w:id="1850438020">
          <w:marLeft w:val="1123"/>
          <w:marRight w:val="0"/>
          <w:marTop w:val="0"/>
          <w:marBottom w:val="0"/>
          <w:divBdr>
            <w:top w:val="none" w:sz="0" w:space="0" w:color="auto"/>
            <w:left w:val="none" w:sz="0" w:space="0" w:color="auto"/>
            <w:bottom w:val="none" w:sz="0" w:space="0" w:color="auto"/>
            <w:right w:val="none" w:sz="0" w:space="0" w:color="auto"/>
          </w:divBdr>
        </w:div>
      </w:divsChild>
    </w:div>
    <w:div w:id="505092223">
      <w:bodyDiv w:val="1"/>
      <w:marLeft w:val="0"/>
      <w:marRight w:val="0"/>
      <w:marTop w:val="0"/>
      <w:marBottom w:val="0"/>
      <w:divBdr>
        <w:top w:val="none" w:sz="0" w:space="0" w:color="auto"/>
        <w:left w:val="none" w:sz="0" w:space="0" w:color="auto"/>
        <w:bottom w:val="none" w:sz="0" w:space="0" w:color="auto"/>
        <w:right w:val="none" w:sz="0" w:space="0" w:color="auto"/>
      </w:divBdr>
    </w:div>
    <w:div w:id="720326869">
      <w:bodyDiv w:val="1"/>
      <w:marLeft w:val="0"/>
      <w:marRight w:val="0"/>
      <w:marTop w:val="0"/>
      <w:marBottom w:val="0"/>
      <w:divBdr>
        <w:top w:val="none" w:sz="0" w:space="0" w:color="auto"/>
        <w:left w:val="none" w:sz="0" w:space="0" w:color="auto"/>
        <w:bottom w:val="none" w:sz="0" w:space="0" w:color="auto"/>
        <w:right w:val="none" w:sz="0" w:space="0" w:color="auto"/>
      </w:divBdr>
    </w:div>
    <w:div w:id="787160838">
      <w:bodyDiv w:val="1"/>
      <w:marLeft w:val="0"/>
      <w:marRight w:val="0"/>
      <w:marTop w:val="0"/>
      <w:marBottom w:val="0"/>
      <w:divBdr>
        <w:top w:val="none" w:sz="0" w:space="0" w:color="auto"/>
        <w:left w:val="none" w:sz="0" w:space="0" w:color="auto"/>
        <w:bottom w:val="none" w:sz="0" w:space="0" w:color="auto"/>
        <w:right w:val="none" w:sz="0" w:space="0" w:color="auto"/>
      </w:divBdr>
    </w:div>
    <w:div w:id="903762818">
      <w:bodyDiv w:val="1"/>
      <w:marLeft w:val="0"/>
      <w:marRight w:val="0"/>
      <w:marTop w:val="0"/>
      <w:marBottom w:val="0"/>
      <w:divBdr>
        <w:top w:val="none" w:sz="0" w:space="0" w:color="auto"/>
        <w:left w:val="none" w:sz="0" w:space="0" w:color="auto"/>
        <w:bottom w:val="none" w:sz="0" w:space="0" w:color="auto"/>
        <w:right w:val="none" w:sz="0" w:space="0" w:color="auto"/>
      </w:divBdr>
    </w:div>
    <w:div w:id="904755344">
      <w:bodyDiv w:val="1"/>
      <w:marLeft w:val="0"/>
      <w:marRight w:val="0"/>
      <w:marTop w:val="0"/>
      <w:marBottom w:val="0"/>
      <w:divBdr>
        <w:top w:val="none" w:sz="0" w:space="0" w:color="auto"/>
        <w:left w:val="none" w:sz="0" w:space="0" w:color="auto"/>
        <w:bottom w:val="none" w:sz="0" w:space="0" w:color="auto"/>
        <w:right w:val="none" w:sz="0" w:space="0" w:color="auto"/>
      </w:divBdr>
    </w:div>
    <w:div w:id="982782421">
      <w:bodyDiv w:val="1"/>
      <w:marLeft w:val="0"/>
      <w:marRight w:val="0"/>
      <w:marTop w:val="0"/>
      <w:marBottom w:val="0"/>
      <w:divBdr>
        <w:top w:val="none" w:sz="0" w:space="0" w:color="auto"/>
        <w:left w:val="none" w:sz="0" w:space="0" w:color="auto"/>
        <w:bottom w:val="none" w:sz="0" w:space="0" w:color="auto"/>
        <w:right w:val="none" w:sz="0" w:space="0" w:color="auto"/>
      </w:divBdr>
      <w:divsChild>
        <w:div w:id="1341657638">
          <w:marLeft w:val="1109"/>
          <w:marRight w:val="0"/>
          <w:marTop w:val="0"/>
          <w:marBottom w:val="40"/>
          <w:divBdr>
            <w:top w:val="none" w:sz="0" w:space="0" w:color="auto"/>
            <w:left w:val="none" w:sz="0" w:space="0" w:color="auto"/>
            <w:bottom w:val="none" w:sz="0" w:space="0" w:color="auto"/>
            <w:right w:val="none" w:sz="0" w:space="0" w:color="auto"/>
          </w:divBdr>
        </w:div>
        <w:div w:id="1885754192">
          <w:marLeft w:val="1109"/>
          <w:marRight w:val="0"/>
          <w:marTop w:val="0"/>
          <w:marBottom w:val="40"/>
          <w:divBdr>
            <w:top w:val="none" w:sz="0" w:space="0" w:color="auto"/>
            <w:left w:val="none" w:sz="0" w:space="0" w:color="auto"/>
            <w:bottom w:val="none" w:sz="0" w:space="0" w:color="auto"/>
            <w:right w:val="none" w:sz="0" w:space="0" w:color="auto"/>
          </w:divBdr>
        </w:div>
      </w:divsChild>
    </w:div>
    <w:div w:id="1053122094">
      <w:bodyDiv w:val="1"/>
      <w:marLeft w:val="0"/>
      <w:marRight w:val="0"/>
      <w:marTop w:val="0"/>
      <w:marBottom w:val="0"/>
      <w:divBdr>
        <w:top w:val="none" w:sz="0" w:space="0" w:color="auto"/>
        <w:left w:val="none" w:sz="0" w:space="0" w:color="auto"/>
        <w:bottom w:val="none" w:sz="0" w:space="0" w:color="auto"/>
        <w:right w:val="none" w:sz="0" w:space="0" w:color="auto"/>
      </w:divBdr>
    </w:div>
    <w:div w:id="1119639281">
      <w:bodyDiv w:val="1"/>
      <w:marLeft w:val="0"/>
      <w:marRight w:val="0"/>
      <w:marTop w:val="0"/>
      <w:marBottom w:val="0"/>
      <w:divBdr>
        <w:top w:val="none" w:sz="0" w:space="0" w:color="auto"/>
        <w:left w:val="none" w:sz="0" w:space="0" w:color="auto"/>
        <w:bottom w:val="none" w:sz="0" w:space="0" w:color="auto"/>
        <w:right w:val="none" w:sz="0" w:space="0" w:color="auto"/>
      </w:divBdr>
    </w:div>
    <w:div w:id="1217206329">
      <w:bodyDiv w:val="1"/>
      <w:marLeft w:val="0"/>
      <w:marRight w:val="0"/>
      <w:marTop w:val="0"/>
      <w:marBottom w:val="0"/>
      <w:divBdr>
        <w:top w:val="none" w:sz="0" w:space="0" w:color="auto"/>
        <w:left w:val="none" w:sz="0" w:space="0" w:color="auto"/>
        <w:bottom w:val="none" w:sz="0" w:space="0" w:color="auto"/>
        <w:right w:val="none" w:sz="0" w:space="0" w:color="auto"/>
      </w:divBdr>
      <w:divsChild>
        <w:div w:id="854880035">
          <w:marLeft w:val="0"/>
          <w:marRight w:val="0"/>
          <w:marTop w:val="0"/>
          <w:marBottom w:val="0"/>
          <w:divBdr>
            <w:top w:val="none" w:sz="0" w:space="0" w:color="auto"/>
            <w:left w:val="none" w:sz="0" w:space="0" w:color="auto"/>
            <w:bottom w:val="none" w:sz="0" w:space="0" w:color="auto"/>
            <w:right w:val="none" w:sz="0" w:space="0" w:color="auto"/>
          </w:divBdr>
        </w:div>
      </w:divsChild>
    </w:div>
    <w:div w:id="1256937959">
      <w:bodyDiv w:val="1"/>
      <w:marLeft w:val="0"/>
      <w:marRight w:val="0"/>
      <w:marTop w:val="0"/>
      <w:marBottom w:val="0"/>
      <w:divBdr>
        <w:top w:val="none" w:sz="0" w:space="0" w:color="auto"/>
        <w:left w:val="none" w:sz="0" w:space="0" w:color="auto"/>
        <w:bottom w:val="none" w:sz="0" w:space="0" w:color="auto"/>
        <w:right w:val="none" w:sz="0" w:space="0" w:color="auto"/>
      </w:divBdr>
      <w:divsChild>
        <w:div w:id="1873030639">
          <w:marLeft w:val="0"/>
          <w:marRight w:val="0"/>
          <w:marTop w:val="0"/>
          <w:marBottom w:val="0"/>
          <w:divBdr>
            <w:top w:val="none" w:sz="0" w:space="0" w:color="auto"/>
            <w:left w:val="none" w:sz="0" w:space="0" w:color="auto"/>
            <w:bottom w:val="none" w:sz="0" w:space="0" w:color="auto"/>
            <w:right w:val="none" w:sz="0" w:space="0" w:color="auto"/>
          </w:divBdr>
        </w:div>
      </w:divsChild>
    </w:div>
    <w:div w:id="1702242850">
      <w:bodyDiv w:val="1"/>
      <w:marLeft w:val="0"/>
      <w:marRight w:val="0"/>
      <w:marTop w:val="0"/>
      <w:marBottom w:val="0"/>
      <w:divBdr>
        <w:top w:val="none" w:sz="0" w:space="0" w:color="auto"/>
        <w:left w:val="none" w:sz="0" w:space="0" w:color="auto"/>
        <w:bottom w:val="none" w:sz="0" w:space="0" w:color="auto"/>
        <w:right w:val="none" w:sz="0" w:space="0" w:color="auto"/>
      </w:divBdr>
      <w:divsChild>
        <w:div w:id="556674067">
          <w:marLeft w:val="1411"/>
          <w:marRight w:val="0"/>
          <w:marTop w:val="0"/>
          <w:marBottom w:val="80"/>
          <w:divBdr>
            <w:top w:val="none" w:sz="0" w:space="0" w:color="auto"/>
            <w:left w:val="none" w:sz="0" w:space="0" w:color="auto"/>
            <w:bottom w:val="none" w:sz="0" w:space="0" w:color="auto"/>
            <w:right w:val="none" w:sz="0" w:space="0" w:color="auto"/>
          </w:divBdr>
        </w:div>
        <w:div w:id="1981416484">
          <w:marLeft w:val="1411"/>
          <w:marRight w:val="0"/>
          <w:marTop w:val="0"/>
          <w:marBottom w:val="80"/>
          <w:divBdr>
            <w:top w:val="none" w:sz="0" w:space="0" w:color="auto"/>
            <w:left w:val="none" w:sz="0" w:space="0" w:color="auto"/>
            <w:bottom w:val="none" w:sz="0" w:space="0" w:color="auto"/>
            <w:right w:val="none" w:sz="0" w:space="0" w:color="auto"/>
          </w:divBdr>
        </w:div>
      </w:divsChild>
    </w:div>
    <w:div w:id="210857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F7501-48F0-4D7D-9DE8-B2700CE66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5</Pages>
  <Words>1323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8852</CharactersWithSpaces>
  <SharedDoc>false</SharedDoc>
  <HLinks>
    <vt:vector size="6" baseType="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Zander</dc:creator>
  <cp:lastModifiedBy>l00379712</cp:lastModifiedBy>
  <cp:revision>10</cp:revision>
  <cp:lastPrinted>2000-02-29T04:31:00Z</cp:lastPrinted>
  <dcterms:created xsi:type="dcterms:W3CDTF">2017-07-31T07:25:00Z</dcterms:created>
  <dcterms:modified xsi:type="dcterms:W3CDTF">2017-07-31T12:08:00Z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(3)QFNiRkoxApXTj0jGJqfZLzlh/zFsIxrtb00yYUeU/x4b4YduIRkSAo6UjqrL3qT2qdBoKyZC
cnEhV8VPtpQDIrPUa1F9H8armyZ0aru4n7o47UWEMl2W6/53nh5w5q5VeAy+Yj6oNXzyjEgw
O3RdTFhQ6b9BbhNMfEXptAJ7WoCaFmJGDJsRiJOxrNLlFu8xNNGuNuNW2M4qnKWpE0SykXt7
KrtwTnnyjfcz8B++qc</vt:lpwstr>
  </property>
  <property fmtid="{D5CDD505-2E9C-101B-9397-08002B2CF9AE}" pid="5" name="_2015_ms_pID_725343_00">
    <vt:lpwstr>_2015_ms_pID_725343</vt:lpwstr>
  </property>
  <property fmtid="{D5CDD505-2E9C-101B-9397-08002B2CF9AE}" pid="6" name="_2015_ms_pID_7253431">
    <vt:lpwstr>9X24Oa/83KjjIaQnr1a2ml6v0lk8x2clyKNTAxvDPsoDrGqdqZCgMr
/MJts3uLNrab3EIyZ0+stGXGy5iD3hV08mfa4msKqneN/OClUV0ij/O6OAcFcapaXK6R9re4
zidcQFkEGy+4FhJdWAOecxvPJ8FTEJ15TfpGV8DxiZFOVqORhPWUwd5PfXayIyRfz/Cjy5IM
8e32kPEupO8F2LZ8dMRJZEU/1rTKDuXPU799</vt:lpwstr>
  </property>
  <property fmtid="{D5CDD505-2E9C-101B-9397-08002B2CF9AE}" pid="7" name="_2015_ms_pID_7253431_00">
    <vt:lpwstr>_2015_ms_pID_7253431</vt:lpwstr>
  </property>
  <property fmtid="{D5CDD505-2E9C-101B-9397-08002B2CF9AE}" pid="8" name="_2015_ms_pID_7253432">
    <vt:lpwstr>bQ==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1500365677</vt:lpwstr>
  </property>
</Properties>
</file>